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Title"/>
        <w:spacing w:after="60" w:lineRule="auto"/>
        <w:jc w:val="center"/>
        <w:rPr>
          <w:rFonts w:ascii="Times New Roman" w:cs="Times New Roman" w:eastAsia="Times New Roman" w:hAnsi="Times New Roman"/>
        </w:rPr>
      </w:pPr>
      <w:bookmarkStart w:colFirst="0" w:colLast="0" w:name="_heading=h.8slbi425ra3y" w:id="0"/>
      <w:bookmarkEnd w:id="0"/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MLU-10.1 — Rights of Women in Islam</w:t>
      </w:r>
    </w:p>
    <w:p w:rsidR="00000000" w:rsidDel="00000000" w:rsidP="00000000" w:rsidRDefault="00000000" w:rsidRPr="00000000" w14:paraId="00000002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Brief Overview.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This MLU focuses on women’s rights, dignity, and roles in Islam. It covers equality, education, financial rights, family, and society. It highlights complementary roles and responsibilities of men and women.</w:t>
      </w:r>
    </w:p>
    <w:p w:rsidR="00000000" w:rsidDel="00000000" w:rsidP="00000000" w:rsidRDefault="00000000" w:rsidRPr="00000000" w14:paraId="00000003">
      <w:pPr>
        <w:spacing w:after="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Style w:val="Heading2"/>
        <w:spacing w:after="10" w:before="40" w:lineRule="auto"/>
        <w:rPr>
          <w:rFonts w:ascii="Times New Roman" w:cs="Times New Roman" w:eastAsia="Times New Roman" w:hAnsi="Times New Roman"/>
          <w:color w:val="1f497d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1f497d"/>
          <w:sz w:val="24"/>
          <w:szCs w:val="24"/>
          <w:rtl w:val="0"/>
        </w:rPr>
        <w:t xml:space="preserve">MLO-10.1.1</w:t>
        <w:tab/>
        <w:tab/>
      </w:r>
    </w:p>
    <w:p w:rsidR="00000000" w:rsidDel="00000000" w:rsidP="00000000" w:rsidRDefault="00000000" w:rsidRPr="00000000" w14:paraId="00000005">
      <w:pPr>
        <w:pStyle w:val="Heading2"/>
        <w:spacing w:after="10" w:before="40" w:lineRule="auto"/>
        <w:rPr>
          <w:rFonts w:ascii="Times New Roman" w:cs="Times New Roman" w:eastAsia="Times New Roman" w:hAnsi="Times New Roman"/>
          <w:b w:val="0"/>
          <w:bCs w:val="0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color w:val="000000"/>
          <w:sz w:val="24"/>
          <w:szCs w:val="24"/>
          <w:rtl w:val="0"/>
        </w:rPr>
        <w:t xml:space="preserve">Understanding the concept of equal and special rights of women in Islam through gender equality in humanity and complementary roles.</w:t>
      </w:r>
    </w:p>
    <w:p w:rsidR="00000000" w:rsidDel="00000000" w:rsidP="00000000" w:rsidRDefault="00000000" w:rsidRPr="00000000" w14:paraId="00000006">
      <w:pPr>
        <w:pStyle w:val="Heading2"/>
        <w:spacing w:after="10" w:before="40" w:lineRule="auto"/>
        <w:rPr>
          <w:rFonts w:ascii="Times New Roman" w:cs="Times New Roman" w:eastAsia="Times New Roman" w:hAnsi="Times New Roman"/>
          <w:color w:val="1f497d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1f497d"/>
          <w:sz w:val="24"/>
          <w:szCs w:val="24"/>
          <w:rtl w:val="0"/>
        </w:rPr>
        <w:t xml:space="preserve">MLO-10.1.2</w:t>
        <w:tab/>
        <w:tab/>
      </w:r>
    </w:p>
    <w:p w:rsidR="00000000" w:rsidDel="00000000" w:rsidP="00000000" w:rsidRDefault="00000000" w:rsidRPr="00000000" w14:paraId="00000007">
      <w:pPr>
        <w:pStyle w:val="Heading2"/>
        <w:spacing w:after="10" w:before="40" w:lineRule="auto"/>
        <w:rPr>
          <w:rFonts w:ascii="Times New Roman" w:cs="Times New Roman" w:eastAsia="Times New Roman" w:hAnsi="Times New Roman"/>
          <w:b w:val="0"/>
          <w:bCs w:val="0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color w:val="000000"/>
          <w:sz w:val="24"/>
          <w:szCs w:val="24"/>
          <w:rtl w:val="0"/>
        </w:rPr>
        <w:t xml:space="preserve">Recognizing that Islam acknowledges men and women as spiritually equal while assigning complementary roles based on their inherent biological differences.</w:t>
      </w:r>
    </w:p>
    <w:p w:rsidR="00000000" w:rsidDel="00000000" w:rsidP="00000000" w:rsidRDefault="00000000" w:rsidRPr="00000000" w14:paraId="00000008">
      <w:pPr>
        <w:pStyle w:val="Heading2"/>
        <w:spacing w:after="10" w:before="40" w:lineRule="auto"/>
        <w:rPr>
          <w:rFonts w:ascii="Times New Roman" w:cs="Times New Roman" w:eastAsia="Times New Roman" w:hAnsi="Times New Roman"/>
          <w:color w:val="1f497d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1f497d"/>
          <w:sz w:val="24"/>
          <w:szCs w:val="24"/>
          <w:rtl w:val="0"/>
        </w:rPr>
        <w:t xml:space="preserve">MLO-10.1.3</w:t>
        <w:tab/>
        <w:tab/>
      </w:r>
    </w:p>
    <w:p w:rsidR="00000000" w:rsidDel="00000000" w:rsidP="00000000" w:rsidRDefault="00000000" w:rsidRPr="00000000" w14:paraId="00000009">
      <w:pPr>
        <w:pStyle w:val="Heading2"/>
        <w:spacing w:after="10" w:before="40" w:lineRule="auto"/>
        <w:rPr>
          <w:rFonts w:ascii="Times New Roman" w:cs="Times New Roman" w:eastAsia="Times New Roman" w:hAnsi="Times New Roman"/>
          <w:b w:val="0"/>
          <w:bCs w:val="0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color w:val="000000"/>
          <w:sz w:val="24"/>
          <w:szCs w:val="24"/>
          <w:rtl w:val="0"/>
        </w:rPr>
        <w:t xml:space="preserve">Explaining how Islam ensures equality for women in humanity and religious duties while acknowledging their unique needs.</w:t>
      </w:r>
    </w:p>
    <w:p w:rsidR="00000000" w:rsidDel="00000000" w:rsidP="00000000" w:rsidRDefault="00000000" w:rsidRPr="00000000" w14:paraId="0000000A">
      <w:pPr>
        <w:pStyle w:val="Heading2"/>
        <w:spacing w:after="10" w:before="40" w:lineRule="auto"/>
        <w:rPr>
          <w:rFonts w:ascii="Times New Roman" w:cs="Times New Roman" w:eastAsia="Times New Roman" w:hAnsi="Times New Roman"/>
          <w:color w:val="1f497d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1f497d"/>
          <w:sz w:val="24"/>
          <w:szCs w:val="24"/>
          <w:rtl w:val="0"/>
        </w:rPr>
        <w:t xml:space="preserve">MLO-10.1.4</w:t>
        <w:tab/>
        <w:tab/>
      </w:r>
    </w:p>
    <w:p w:rsidR="00000000" w:rsidDel="00000000" w:rsidP="00000000" w:rsidRDefault="00000000" w:rsidRPr="00000000" w14:paraId="0000000B">
      <w:pPr>
        <w:pStyle w:val="Heading2"/>
        <w:spacing w:after="10" w:before="40" w:lineRule="auto"/>
        <w:rPr>
          <w:rFonts w:ascii="Times New Roman" w:cs="Times New Roman" w:eastAsia="Times New Roman" w:hAnsi="Times New Roman"/>
          <w:b w:val="0"/>
          <w:bCs w:val="0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color w:val="000000"/>
          <w:sz w:val="24"/>
          <w:szCs w:val="24"/>
          <w:rtl w:val="0"/>
        </w:rPr>
        <w:t xml:space="preserve">Describing how Islam guarantees equality for women in rewards, punishments, and the preservation of honor and nobility.</w:t>
      </w:r>
    </w:p>
    <w:p w:rsidR="00000000" w:rsidDel="00000000" w:rsidP="00000000" w:rsidRDefault="00000000" w:rsidRPr="00000000" w14:paraId="0000000C">
      <w:pPr>
        <w:pStyle w:val="Heading2"/>
        <w:spacing w:after="10" w:before="40" w:lineRule="auto"/>
        <w:rPr>
          <w:rFonts w:ascii="Times New Roman" w:cs="Times New Roman" w:eastAsia="Times New Roman" w:hAnsi="Times New Roman"/>
          <w:color w:val="1f497d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1f497d"/>
          <w:sz w:val="24"/>
          <w:szCs w:val="24"/>
          <w:rtl w:val="0"/>
        </w:rPr>
        <w:t xml:space="preserve">MLO-10.1.5</w:t>
        <w:tab/>
        <w:tab/>
      </w:r>
    </w:p>
    <w:p w:rsidR="00000000" w:rsidDel="00000000" w:rsidP="00000000" w:rsidRDefault="00000000" w:rsidRPr="00000000" w14:paraId="0000000D">
      <w:pPr>
        <w:pStyle w:val="Heading2"/>
        <w:spacing w:after="10" w:before="40" w:lineRule="auto"/>
        <w:rPr>
          <w:rFonts w:ascii="Times New Roman" w:cs="Times New Roman" w:eastAsia="Times New Roman" w:hAnsi="Times New Roman"/>
          <w:b w:val="0"/>
          <w:bCs w:val="0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color w:val="000000"/>
          <w:sz w:val="24"/>
          <w:szCs w:val="24"/>
          <w:rtl w:val="0"/>
        </w:rPr>
        <w:t xml:space="preserve">Identifying how Islam grants women equal rights in financial dealings, property ownership, and education, while emphasizing their complementary roles in family and society.</w:t>
      </w:r>
    </w:p>
    <w:p w:rsidR="00000000" w:rsidDel="00000000" w:rsidP="00000000" w:rsidRDefault="00000000" w:rsidRPr="00000000" w14:paraId="0000000E">
      <w:pPr>
        <w:pStyle w:val="Heading2"/>
        <w:spacing w:after="10" w:before="40" w:lineRule="auto"/>
        <w:rPr>
          <w:rFonts w:ascii="Times New Roman" w:cs="Times New Roman" w:eastAsia="Times New Roman" w:hAnsi="Times New Roman"/>
          <w:color w:val="1f497d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1f497d"/>
          <w:sz w:val="24"/>
          <w:szCs w:val="24"/>
          <w:rtl w:val="0"/>
        </w:rPr>
        <w:t xml:space="preserve">MLO-10.1.6</w:t>
        <w:tab/>
        <w:tab/>
      </w:r>
    </w:p>
    <w:p w:rsidR="00000000" w:rsidDel="00000000" w:rsidP="00000000" w:rsidRDefault="00000000" w:rsidRPr="00000000" w14:paraId="0000000F">
      <w:pPr>
        <w:pStyle w:val="Heading2"/>
        <w:spacing w:after="10" w:before="40" w:lineRule="auto"/>
        <w:rPr>
          <w:rFonts w:ascii="Times New Roman" w:cs="Times New Roman" w:eastAsia="Times New Roman" w:hAnsi="Times New Roman"/>
          <w:b w:val="0"/>
          <w:bCs w:val="0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color w:val="000000"/>
          <w:sz w:val="24"/>
          <w:szCs w:val="24"/>
          <w:rtl w:val="0"/>
        </w:rPr>
        <w:t xml:space="preserve">Describing how Islam treats women with respect and equality, emphasizing their roles, rights, and mutual responsibilities in family and society.</w:t>
      </w:r>
    </w:p>
    <w:p w:rsidR="00000000" w:rsidDel="00000000" w:rsidP="00000000" w:rsidRDefault="00000000" w:rsidRPr="00000000" w14:paraId="00000010">
      <w:pPr>
        <w:spacing w:after="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1f497d"/>
          <w:sz w:val="24"/>
          <w:szCs w:val="24"/>
          <w:rtl w:val="0"/>
        </w:rPr>
        <w:t xml:space="preserve">MLO-10.1.7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ab/>
        <w:tab/>
      </w:r>
    </w:p>
    <w:p w:rsidR="00000000" w:rsidDel="00000000" w:rsidP="00000000" w:rsidRDefault="00000000" w:rsidRPr="00000000" w14:paraId="00000011">
      <w:pPr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Explaining the roles and rights of women in Islam, highlighting their spiritual, educational, economic, familial, and societal contributions, and contrasting them with women’s treatment in Western contexts.</w:t>
      </w:r>
      <w:r w:rsidDel="00000000" w:rsidR="00000000" w:rsidRPr="00000000">
        <w:rPr>
          <w:rtl w:val="0"/>
        </w:rPr>
      </w:r>
    </w:p>
    <w:sectPr>
      <w:footerReference r:id="rId7" w:type="default"/>
      <w:pgSz w:h="15840" w:w="12240" w:orient="portrait"/>
      <w:pgMar w:bottom="648" w:top="648" w:left="864" w:right="864" w:header="288" w:footer="28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Apto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2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center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17"/>
        <w:szCs w:val="17"/>
        <w:u w:val="none"/>
        <w:shd w:fill="auto" w:val="clear"/>
        <w:vertAlign w:val="baseline"/>
      </w:rPr>
    </w:pPr>
    <w:r w:rsidDel="00000000" w:rsidR="00000000" w:rsidRPr="00000000">
      <w:rPr>
        <w:rFonts w:ascii="Aptos" w:cs="Aptos" w:eastAsia="Aptos" w:hAnsi="Aptos"/>
        <w:b w:val="0"/>
        <w:bCs w:val="0"/>
        <w:i w:val="1"/>
        <w:iCs w:val="1"/>
        <w:smallCaps w:val="0"/>
        <w:strike w:val="0"/>
        <w:color w:val="000000"/>
        <w:sz w:val="14"/>
        <w:szCs w:val="14"/>
        <w:u w:val="none"/>
        <w:shd w:fill="auto" w:val="clear"/>
        <w:vertAlign w:val="baseline"/>
        <w:rtl w:val="0"/>
      </w:rPr>
      <w:t xml:space="preserve">HUM112 Islamic Studies | MLU </w:t>
    </w:r>
    <w:r w:rsidDel="00000000" w:rsidR="00000000" w:rsidRPr="00000000">
      <w:rPr>
        <w:i w:val="1"/>
        <w:iCs w:val="1"/>
        <w:sz w:val="14"/>
        <w:szCs w:val="14"/>
        <w:rtl w:val="0"/>
      </w:rPr>
      <w:t xml:space="preserve">Overview</w:t>
    </w: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ptos" w:cs="Aptos" w:eastAsia="Aptos" w:hAnsi="Aptos"/>
        <w:sz w:val="17"/>
        <w:szCs w:val="17"/>
        <w:lang w:val="en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480" w:lineRule="auto"/>
    </w:pPr>
    <w:rPr>
      <w:rFonts w:ascii="Calibri" w:cs="Calibri" w:eastAsia="Calibri" w:hAnsi="Calibri"/>
      <w:b w:val="1"/>
      <w:bCs w:val="1"/>
      <w:color w:val="366091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f81bd"/>
      <w:sz w:val="19"/>
      <w:szCs w:val="19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f81bd"/>
    </w:rPr>
  </w:style>
  <w:style w:type="paragraph" w:styleId="Heading4">
    <w:name w:val="heading 4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i w:val="1"/>
      <w:iCs w:val="1"/>
      <w:color w:val="4f81bd"/>
    </w:rPr>
  </w:style>
  <w:style w:type="paragraph" w:styleId="Heading5">
    <w:name w:val="heading 5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color w:val="243f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i w:val="1"/>
      <w:iCs w:val="1"/>
      <w:color w:val="243f61"/>
    </w:rPr>
  </w:style>
  <w:style w:type="paragraph" w:styleId="Title">
    <w:name w:val="Title"/>
    <w:basedOn w:val="Normal"/>
    <w:next w:val="Normal"/>
    <w:pPr>
      <w:pBdr>
        <w:bottom w:color="4f81bd" w:space="4" w:sz="8" w:val="single"/>
      </w:pBdr>
      <w:spacing w:after="300" w:line="240" w:lineRule="auto"/>
    </w:pPr>
    <w:rPr>
      <w:rFonts w:ascii="Calibri" w:cs="Calibri" w:eastAsia="Calibri" w:hAnsi="Calibri"/>
      <w:b w:val="1"/>
      <w:bCs w:val="1"/>
      <w:color w:val="17365d"/>
      <w:sz w:val="32"/>
      <w:szCs w:val="32"/>
    </w:rPr>
  </w:style>
  <w:style w:type="paragraph" w:styleId="Heading7">
    <w:name w:val="heading 7"/>
    <w:basedOn w:val="Normal"/>
    <w:next w:val="Normal"/>
    <w:link w:val="Heading7Char"/>
    <w:uiPriority w:val="9"/>
    <w:semiHidden w:val="1"/>
    <w:unhideWhenUsed w:val="1"/>
    <w:qFormat w:val="1"/>
    <w:rsid w:val="00FC693F"/>
    <w:pPr>
      <w:keepNext w:val="1"/>
      <w:keepLines w:val="1"/>
      <w:spacing w:after="0" w:before="200"/>
      <w:outlineLvl w:val="6"/>
    </w:pPr>
    <w:rPr>
      <w:rFonts w:asciiTheme="majorHAnsi" w:cstheme="majorBidi" w:eastAsiaTheme="majorEastAsia" w:hAnsiTheme="majorHAnsi"/>
      <w:i w:val="1"/>
      <w:iCs w:val="1"/>
      <w:color w:val="404040" w:themeColor="text1" w:themeTint="0000BF"/>
    </w:rPr>
  </w:style>
  <w:style w:type="paragraph" w:styleId="Heading8">
    <w:name w:val="heading 8"/>
    <w:basedOn w:val="Normal"/>
    <w:next w:val="Normal"/>
    <w:link w:val="Heading8Char"/>
    <w:uiPriority w:val="9"/>
    <w:semiHidden w:val="1"/>
    <w:unhideWhenUsed w:val="1"/>
    <w:qFormat w:val="1"/>
    <w:rsid w:val="00FC693F"/>
    <w:pPr>
      <w:keepNext w:val="1"/>
      <w:keepLines w:val="1"/>
      <w:spacing w:after="0" w:before="200"/>
      <w:outlineLvl w:val="7"/>
    </w:pPr>
    <w:rPr>
      <w:rFonts w:asciiTheme="majorHAnsi" w:cstheme="majorBidi" w:eastAsiaTheme="majorEastAsia" w:hAnsiTheme="majorHAns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 w:val="1"/>
    <w:unhideWhenUsed w:val="1"/>
    <w:qFormat w:val="1"/>
    <w:rsid w:val="00FC693F"/>
    <w:pPr>
      <w:keepNext w:val="1"/>
      <w:keepLines w:val="1"/>
      <w:spacing w:after="0" w:before="200"/>
      <w:outlineLvl w:val="8"/>
    </w:pPr>
    <w:rPr>
      <w:rFonts w:asciiTheme="majorHAnsi" w:cstheme="majorBidi" w:eastAsiaTheme="majorEastAsia" w:hAnsiTheme="majorHAnsi"/>
      <w:i w:val="1"/>
      <w:iCs w:val="1"/>
      <w:color w:val="404040" w:themeColor="text1" w:themeTint="0000BF"/>
      <w:sz w:val="20"/>
      <w:szCs w:val="20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Header">
    <w:name w:val="header"/>
    <w:basedOn w:val="Normal"/>
    <w:link w:val="HeaderChar"/>
    <w:uiPriority w:val="99"/>
    <w:unhideWhenUsed w:val="1"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 w:val="1"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 w:val="1"/>
    <w:rsid w:val="00FC693F"/>
    <w:pPr>
      <w:spacing w:after="0" w:line="240" w:lineRule="auto"/>
    </w:pPr>
  </w:style>
  <w:style w:type="character" w:styleId="Heading1Char" w:customStyle="1">
    <w:name w:val="Heading 1 Char"/>
    <w:basedOn w:val="DefaultParagraphFont"/>
    <w:link w:val="Heading1"/>
    <w:uiPriority w:val="9"/>
    <w:rsid w:val="00FC693F"/>
    <w:rPr>
      <w:rFonts w:asciiTheme="majorHAnsi" w:cstheme="majorBidi" w:eastAsiaTheme="majorEastAsia" w:hAnsiTheme="majorHAnsi"/>
      <w:b w:val="1"/>
      <w:bCs w:val="1"/>
      <w:color w:val="365f91" w:themeColor="accent1" w:themeShade="0000BF"/>
      <w:sz w:val="28"/>
      <w:szCs w:val="28"/>
    </w:rPr>
  </w:style>
  <w:style w:type="character" w:styleId="Heading2Char" w:customStyle="1">
    <w:name w:val="Heading 2 Char"/>
    <w:basedOn w:val="DefaultParagraphFont"/>
    <w:link w:val="Heading2"/>
    <w:uiPriority w:val="9"/>
    <w:rsid w:val="00FC693F"/>
    <w:rPr>
      <w:rFonts w:asciiTheme="majorHAnsi" w:cstheme="majorBidi" w:eastAsiaTheme="majorEastAsia" w:hAnsiTheme="majorHAnsi"/>
      <w:b w:val="1"/>
      <w:bCs w:val="1"/>
      <w:color w:val="4f81bd" w:themeColor="accent1"/>
      <w:sz w:val="26"/>
      <w:szCs w:val="26"/>
    </w:rPr>
  </w:style>
  <w:style w:type="character" w:styleId="Heading3Char" w:customStyle="1">
    <w:name w:val="Heading 3 Char"/>
    <w:basedOn w:val="DefaultParagraphFont"/>
    <w:link w:val="Heading3"/>
    <w:uiPriority w:val="9"/>
    <w:rsid w:val="00FC693F"/>
    <w:rPr>
      <w:rFonts w:asciiTheme="majorHAnsi" w:cstheme="majorBidi" w:eastAsiaTheme="majorEastAsia" w:hAnsiTheme="majorHAnsi"/>
      <w:b w:val="1"/>
      <w:bCs w:val="1"/>
      <w:color w:val="4f81bd" w:themeColor="accent1"/>
    </w:rPr>
  </w:style>
  <w:style w:type="character" w:styleId="TitleChar" w:customStyle="1">
    <w:name w:val="Title Char"/>
    <w:basedOn w:val="DefaultParagraphFont"/>
    <w:link w:val="Title"/>
    <w:uiPriority w:val="10"/>
    <w:rsid w:val="00FC693F"/>
    <w:rPr>
      <w:rFonts w:asciiTheme="majorHAnsi" w:cstheme="majorBidi" w:eastAsiaTheme="majorEastAsia" w:hAnsiTheme="majorHAnsi"/>
      <w:color w:val="17365d" w:themeColor="text2" w:themeShade="0000BF"/>
      <w:spacing w:val="5"/>
      <w:kern w:val="28"/>
      <w:sz w:val="52"/>
      <w:szCs w:val="52"/>
    </w:rPr>
  </w:style>
  <w:style w:type="character" w:styleId="SubtitleChar" w:customStyle="1">
    <w:name w:val="Subtitle Char"/>
    <w:basedOn w:val="DefaultParagraphFont"/>
    <w:link w:val="Subtitle"/>
    <w:uiPriority w:val="11"/>
    <w:rsid w:val="00FC693F"/>
    <w:rPr>
      <w:rFonts w:asciiTheme="majorHAnsi" w:cstheme="majorBidi" w:eastAsiaTheme="majorEastAsia" w:hAnsiTheme="majorHAnsi"/>
      <w:i w:val="1"/>
      <w:iCs w:val="1"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 w:val="1"/>
    <w:rsid w:val="00FC693F"/>
    <w:pPr>
      <w:ind w:left="720"/>
      <w:contextualSpacing w:val="1"/>
    </w:pPr>
  </w:style>
  <w:style w:type="paragraph" w:styleId="BodyText">
    <w:name w:val="Body Text"/>
    <w:basedOn w:val="Normal"/>
    <w:link w:val="BodyTextChar"/>
    <w:uiPriority w:val="99"/>
    <w:unhideWhenUsed w:val="1"/>
    <w:rsid w:val="00AA1D8D"/>
    <w:pPr>
      <w:spacing w:after="120"/>
    </w:pPr>
  </w:style>
  <w:style w:type="character" w:styleId="BodyTextChar" w:customStyle="1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 w:val="1"/>
    <w:rsid w:val="00AA1D8D"/>
    <w:pPr>
      <w:spacing w:after="120" w:line="480" w:lineRule="auto"/>
    </w:pPr>
  </w:style>
  <w:style w:type="character" w:styleId="BodyText2Char" w:customStyle="1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 w:val="1"/>
    <w:rsid w:val="00AA1D8D"/>
    <w:pPr>
      <w:spacing w:after="120"/>
    </w:pPr>
    <w:rPr>
      <w:sz w:val="16"/>
      <w:szCs w:val="16"/>
    </w:rPr>
  </w:style>
  <w:style w:type="character" w:styleId="BodyText3Char" w:customStyle="1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 w:val="1"/>
    <w:rsid w:val="00AA1D8D"/>
    <w:pPr>
      <w:ind w:left="360" w:hanging="360"/>
      <w:contextualSpacing w:val="1"/>
    </w:pPr>
  </w:style>
  <w:style w:type="paragraph" w:styleId="List2">
    <w:name w:val="List 2"/>
    <w:basedOn w:val="Normal"/>
    <w:uiPriority w:val="99"/>
    <w:unhideWhenUsed w:val="1"/>
    <w:rsid w:val="00326F90"/>
    <w:pPr>
      <w:ind w:left="720" w:hanging="360"/>
      <w:contextualSpacing w:val="1"/>
    </w:pPr>
  </w:style>
  <w:style w:type="paragraph" w:styleId="List3">
    <w:name w:val="List 3"/>
    <w:basedOn w:val="Normal"/>
    <w:uiPriority w:val="99"/>
    <w:unhideWhenUsed w:val="1"/>
    <w:rsid w:val="00326F90"/>
    <w:pPr>
      <w:ind w:left="1080" w:hanging="360"/>
      <w:contextualSpacing w:val="1"/>
    </w:pPr>
  </w:style>
  <w:style w:type="paragraph" w:styleId="ListBullet">
    <w:name w:val="List Bullet"/>
    <w:basedOn w:val="Normal"/>
    <w:uiPriority w:val="99"/>
    <w:unhideWhenUsed w:val="1"/>
    <w:rsid w:val="00326F90"/>
    <w:pPr>
      <w:numPr>
        <w:numId w:val="1"/>
      </w:numPr>
      <w:contextualSpacing w:val="1"/>
    </w:pPr>
  </w:style>
  <w:style w:type="paragraph" w:styleId="ListBullet2">
    <w:name w:val="List Bullet 2"/>
    <w:basedOn w:val="Normal"/>
    <w:uiPriority w:val="99"/>
    <w:unhideWhenUsed w:val="1"/>
    <w:rsid w:val="00326F90"/>
    <w:pPr>
      <w:numPr>
        <w:numId w:val="2"/>
      </w:numPr>
      <w:contextualSpacing w:val="1"/>
    </w:pPr>
  </w:style>
  <w:style w:type="paragraph" w:styleId="ListBullet3">
    <w:name w:val="List Bullet 3"/>
    <w:basedOn w:val="Normal"/>
    <w:uiPriority w:val="99"/>
    <w:unhideWhenUsed w:val="1"/>
    <w:rsid w:val="00326F90"/>
    <w:pPr>
      <w:numPr>
        <w:numId w:val="3"/>
      </w:numPr>
      <w:contextualSpacing w:val="1"/>
    </w:pPr>
  </w:style>
  <w:style w:type="paragraph" w:styleId="ListNumber">
    <w:name w:val="List Number"/>
    <w:basedOn w:val="Normal"/>
    <w:uiPriority w:val="99"/>
    <w:unhideWhenUsed w:val="1"/>
    <w:rsid w:val="00326F90"/>
    <w:pPr>
      <w:numPr>
        <w:numId w:val="5"/>
      </w:numPr>
      <w:contextualSpacing w:val="1"/>
    </w:pPr>
  </w:style>
  <w:style w:type="paragraph" w:styleId="ListNumber2">
    <w:name w:val="List Number 2"/>
    <w:basedOn w:val="Normal"/>
    <w:uiPriority w:val="99"/>
    <w:unhideWhenUsed w:val="1"/>
    <w:rsid w:val="0029639D"/>
    <w:pPr>
      <w:numPr>
        <w:numId w:val="6"/>
      </w:numPr>
      <w:contextualSpacing w:val="1"/>
    </w:pPr>
  </w:style>
  <w:style w:type="paragraph" w:styleId="ListNumber3">
    <w:name w:val="List Number 3"/>
    <w:basedOn w:val="Normal"/>
    <w:uiPriority w:val="99"/>
    <w:unhideWhenUsed w:val="1"/>
    <w:rsid w:val="0029639D"/>
    <w:pPr>
      <w:numPr>
        <w:numId w:val="7"/>
      </w:numPr>
      <w:contextualSpacing w:val="1"/>
    </w:pPr>
  </w:style>
  <w:style w:type="paragraph" w:styleId="ListContinue">
    <w:name w:val="List Continue"/>
    <w:basedOn w:val="Normal"/>
    <w:uiPriority w:val="99"/>
    <w:unhideWhenUsed w:val="1"/>
    <w:rsid w:val="0029639D"/>
    <w:pPr>
      <w:spacing w:after="120"/>
      <w:ind w:left="360"/>
      <w:contextualSpacing w:val="1"/>
    </w:pPr>
  </w:style>
  <w:style w:type="paragraph" w:styleId="ListContinue2">
    <w:name w:val="List Continue 2"/>
    <w:basedOn w:val="Normal"/>
    <w:uiPriority w:val="99"/>
    <w:unhideWhenUsed w:val="1"/>
    <w:rsid w:val="0029639D"/>
    <w:pPr>
      <w:spacing w:after="120"/>
      <w:ind w:left="720"/>
      <w:contextualSpacing w:val="1"/>
    </w:pPr>
  </w:style>
  <w:style w:type="paragraph" w:styleId="ListContinue3">
    <w:name w:val="List Continue 3"/>
    <w:basedOn w:val="Normal"/>
    <w:uiPriority w:val="99"/>
    <w:unhideWhenUsed w:val="1"/>
    <w:rsid w:val="0029639D"/>
    <w:pPr>
      <w:spacing w:after="120"/>
      <w:ind w:left="1080"/>
      <w:contextualSpacing w:val="1"/>
    </w:pPr>
  </w:style>
  <w:style w:type="paragraph" w:styleId="MacroText">
    <w:name w:val="macro"/>
    <w:link w:val="MacroTextChar"/>
    <w:uiPriority w:val="99"/>
    <w:unhideWhenUsed w:val="1"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styleId="MacroTextChar" w:customStyle="1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 w:val="1"/>
    <w:rsid w:val="00FC693F"/>
    <w:rPr>
      <w:i w:val="1"/>
      <w:iCs w:val="1"/>
      <w:color w:val="000000" w:themeColor="text1"/>
    </w:rPr>
  </w:style>
  <w:style w:type="character" w:styleId="QuoteChar" w:customStyle="1">
    <w:name w:val="Quote Char"/>
    <w:basedOn w:val="DefaultParagraphFont"/>
    <w:link w:val="Quote"/>
    <w:uiPriority w:val="29"/>
    <w:rsid w:val="00FC693F"/>
    <w:rPr>
      <w:i w:val="1"/>
      <w:iCs w:val="1"/>
      <w:color w:val="000000" w:themeColor="text1"/>
    </w:rPr>
  </w:style>
  <w:style w:type="character" w:styleId="Heading4Char" w:customStyle="1">
    <w:name w:val="Heading 4 Char"/>
    <w:basedOn w:val="DefaultParagraphFont"/>
    <w:link w:val="Heading4"/>
    <w:uiPriority w:val="9"/>
    <w:semiHidden w:val="1"/>
    <w:rsid w:val="00FC693F"/>
    <w:rPr>
      <w:rFonts w:asciiTheme="majorHAnsi" w:cstheme="majorBidi" w:eastAsiaTheme="majorEastAsia" w:hAnsiTheme="majorHAnsi"/>
      <w:b w:val="1"/>
      <w:bCs w:val="1"/>
      <w:i w:val="1"/>
      <w:iCs w:val="1"/>
      <w:color w:val="4f81bd" w:themeColor="accent1"/>
    </w:rPr>
  </w:style>
  <w:style w:type="character" w:styleId="Heading5Char" w:customStyle="1">
    <w:name w:val="Heading 5 Char"/>
    <w:basedOn w:val="DefaultParagraphFont"/>
    <w:link w:val="Heading5"/>
    <w:uiPriority w:val="9"/>
    <w:semiHidden w:val="1"/>
    <w:rsid w:val="00FC693F"/>
    <w:rPr>
      <w:rFonts w:asciiTheme="majorHAnsi" w:cstheme="majorBidi" w:eastAsiaTheme="majorEastAsia" w:hAnsiTheme="majorHAnsi"/>
      <w:color w:val="243f60" w:themeColor="accent1" w:themeShade="00007F"/>
    </w:rPr>
  </w:style>
  <w:style w:type="character" w:styleId="Heading6Char" w:customStyle="1">
    <w:name w:val="Heading 6 Char"/>
    <w:basedOn w:val="DefaultParagraphFont"/>
    <w:link w:val="Heading6"/>
    <w:uiPriority w:val="9"/>
    <w:semiHidden w:val="1"/>
    <w:rsid w:val="00FC693F"/>
    <w:rPr>
      <w:rFonts w:asciiTheme="majorHAnsi" w:cstheme="majorBidi" w:eastAsiaTheme="majorEastAsia" w:hAnsiTheme="majorHAnsi"/>
      <w:i w:val="1"/>
      <w:iCs w:val="1"/>
      <w:color w:val="243f60" w:themeColor="accent1" w:themeShade="00007F"/>
    </w:rPr>
  </w:style>
  <w:style w:type="character" w:styleId="Heading7Char" w:customStyle="1">
    <w:name w:val="Heading 7 Char"/>
    <w:basedOn w:val="DefaultParagraphFont"/>
    <w:link w:val="Heading7"/>
    <w:uiPriority w:val="9"/>
    <w:semiHidden w:val="1"/>
    <w:rsid w:val="00FC693F"/>
    <w:rPr>
      <w:rFonts w:asciiTheme="majorHAnsi" w:cstheme="majorBidi" w:eastAsiaTheme="majorEastAsia" w:hAnsiTheme="majorHAnsi"/>
      <w:i w:val="1"/>
      <w:iCs w:val="1"/>
      <w:color w:val="404040" w:themeColor="text1" w:themeTint="0000BF"/>
    </w:rPr>
  </w:style>
  <w:style w:type="character" w:styleId="Heading8Char" w:customStyle="1">
    <w:name w:val="Heading 8 Char"/>
    <w:basedOn w:val="DefaultParagraphFont"/>
    <w:link w:val="Heading8"/>
    <w:uiPriority w:val="9"/>
    <w:semiHidden w:val="1"/>
    <w:rsid w:val="00FC693F"/>
    <w:rPr>
      <w:rFonts w:asciiTheme="majorHAnsi" w:cstheme="majorBidi" w:eastAsiaTheme="majorEastAsia" w:hAnsiTheme="majorHAnsi"/>
      <w:color w:val="4f81bd" w:themeColor="accent1"/>
      <w:sz w:val="20"/>
      <w:szCs w:val="20"/>
    </w:rPr>
  </w:style>
  <w:style w:type="character" w:styleId="Heading9Char" w:customStyle="1">
    <w:name w:val="Heading 9 Char"/>
    <w:basedOn w:val="DefaultParagraphFont"/>
    <w:link w:val="Heading9"/>
    <w:uiPriority w:val="9"/>
    <w:semiHidden w:val="1"/>
    <w:rsid w:val="00FC693F"/>
    <w:rPr>
      <w:rFonts w:asciiTheme="majorHAnsi" w:cstheme="majorBidi" w:eastAsiaTheme="majorEastAsia" w:hAnsiTheme="majorHAnsi"/>
      <w:i w:val="1"/>
      <w:iCs w:val="1"/>
      <w:color w:val="404040" w:themeColor="text1" w:themeTint="0000BF"/>
      <w:sz w:val="20"/>
      <w:szCs w:val="20"/>
    </w:rPr>
  </w:style>
  <w:style w:type="paragraph" w:styleId="Caption">
    <w:name w:val="caption"/>
    <w:basedOn w:val="Normal"/>
    <w:next w:val="Normal"/>
    <w:uiPriority w:val="35"/>
    <w:semiHidden w:val="1"/>
    <w:unhideWhenUsed w:val="1"/>
    <w:qFormat w:val="1"/>
    <w:rsid w:val="00FC693F"/>
    <w:pPr>
      <w:spacing w:line="240" w:lineRule="auto"/>
    </w:pPr>
    <w:rPr>
      <w:b w:val="1"/>
      <w:bCs w:val="1"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 w:val="1"/>
    <w:rsid w:val="00FC693F"/>
    <w:rPr>
      <w:b w:val="1"/>
      <w:bCs w:val="1"/>
    </w:rPr>
  </w:style>
  <w:style w:type="character" w:styleId="Emphasis">
    <w:name w:val="Emphasis"/>
    <w:basedOn w:val="DefaultParagraphFont"/>
    <w:uiPriority w:val="20"/>
    <w:qFormat w:val="1"/>
    <w:rsid w:val="00FC693F"/>
    <w:rPr>
      <w:i w:val="1"/>
      <w:iCs w:val="1"/>
    </w:rPr>
  </w:style>
  <w:style w:type="paragraph" w:styleId="IntenseQuote">
    <w:name w:val="Intense Quote"/>
    <w:basedOn w:val="Normal"/>
    <w:next w:val="Normal"/>
    <w:link w:val="IntenseQuoteChar"/>
    <w:uiPriority w:val="30"/>
    <w:qFormat w:val="1"/>
    <w:rsid w:val="00FC693F"/>
    <w:pPr>
      <w:pBdr>
        <w:bottom w:color="4f81bd" w:space="4" w:sz="4" w:themeColor="accent1" w:val="single"/>
      </w:pBdr>
      <w:spacing w:after="280" w:before="200"/>
      <w:ind w:left="936" w:right="936"/>
    </w:pPr>
    <w:rPr>
      <w:b w:val="1"/>
      <w:bCs w:val="1"/>
      <w:i w:val="1"/>
      <w:iCs w:val="1"/>
      <w:color w:val="4f81bd" w:themeColor="accent1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FC693F"/>
    <w:rPr>
      <w:b w:val="1"/>
      <w:bCs w:val="1"/>
      <w:i w:val="1"/>
      <w:iCs w:val="1"/>
      <w:color w:val="4f81bd" w:themeColor="accent1"/>
    </w:rPr>
  </w:style>
  <w:style w:type="character" w:styleId="SubtleEmphasis">
    <w:name w:val="Subtle Emphasis"/>
    <w:basedOn w:val="DefaultParagraphFont"/>
    <w:uiPriority w:val="19"/>
    <w:qFormat w:val="1"/>
    <w:rsid w:val="00FC693F"/>
    <w:rPr>
      <w:i w:val="1"/>
      <w:iCs w:val="1"/>
      <w:color w:val="808080" w:themeColor="text1" w:themeTint="00007F"/>
    </w:rPr>
  </w:style>
  <w:style w:type="character" w:styleId="IntenseEmphasis">
    <w:name w:val="Intense Emphasis"/>
    <w:basedOn w:val="DefaultParagraphFont"/>
    <w:uiPriority w:val="21"/>
    <w:qFormat w:val="1"/>
    <w:rsid w:val="00FC693F"/>
    <w:rPr>
      <w:b w:val="1"/>
      <w:bCs w:val="1"/>
      <w:i w:val="1"/>
      <w:iCs w:val="1"/>
      <w:color w:val="4f81bd" w:themeColor="accent1"/>
    </w:rPr>
  </w:style>
  <w:style w:type="character" w:styleId="SubtleReference">
    <w:name w:val="Subtle Reference"/>
    <w:basedOn w:val="DefaultParagraphFont"/>
    <w:uiPriority w:val="31"/>
    <w:qFormat w:val="1"/>
    <w:rsid w:val="00FC693F"/>
    <w:rPr>
      <w:smallCaps w:val="1"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 w:val="1"/>
    <w:rsid w:val="00FC693F"/>
    <w:rPr>
      <w:b w:val="1"/>
      <w:bCs w:val="1"/>
      <w:smallCaps w:val="1"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 w:val="1"/>
    <w:rsid w:val="00FC693F"/>
    <w:rPr>
      <w:b w:val="1"/>
      <w:bCs w:val="1"/>
      <w:smallCaps w:val="1"/>
      <w:spacing w:val="5"/>
    </w:rPr>
  </w:style>
  <w:style w:type="paragraph" w:styleId="TOCHeading">
    <w:name w:val="TOC Heading"/>
    <w:basedOn w:val="Heading1"/>
    <w:next w:val="Normal"/>
    <w:uiPriority w:val="39"/>
    <w:semiHidden w:val="1"/>
    <w:unhideWhenUsed w:val="1"/>
    <w:qFormat w:val="1"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.0" w:type="dxa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0000BF"/>
    </w:rPr>
    <w:tblPr>
      <w:tblStyleRowBandSize w:val="1"/>
      <w:tblStyleColBandSize w:val="1"/>
      <w:tblInd w:w="0.0" w:type="dxa"/>
      <w:tblBorders>
        <w:top w:color="000000" w:space="0" w:sz="8" w:themeColor="text1" w:val="single"/>
        <w:bottom w:color="000000" w:space="0" w:sz="8" w:themeColor="tex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000000" w:space="0" w:sz="8" w:themeColor="text1" w:val="single"/>
          <w:left w:space="0" w:sz="0" w:val="nil"/>
          <w:bottom w:color="000000" w:space="0" w:sz="8" w:themeColor="text1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000000" w:space="0" w:sz="8" w:themeColor="text1" w:val="single"/>
          <w:left w:space="0" w:sz="0" w:val="nil"/>
          <w:bottom w:color="000000" w:space="0" w:sz="8" w:themeColor="text1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0000BF"/>
    </w:rPr>
    <w:tblPr>
      <w:tblStyleRowBandSize w:val="1"/>
      <w:tblStyleColBandSize w:val="1"/>
      <w:tblInd w:w="0.0" w:type="dxa"/>
      <w:tblBorders>
        <w:top w:color="4f81bd" w:space="0" w:sz="8" w:themeColor="accent1" w:val="single"/>
        <w:bottom w:color="4f81bd" w:space="0" w:sz="8" w:themeColor="accen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4f81bd" w:space="0" w:sz="8" w:themeColor="accent1" w:val="single"/>
          <w:left w:space="0" w:sz="0" w:val="nil"/>
          <w:bottom w:color="4f81bd" w:space="0" w:sz="8" w:themeColor="accent1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4f81bd" w:space="0" w:sz="8" w:themeColor="accent1" w:val="single"/>
          <w:left w:space="0" w:sz="0" w:val="nil"/>
          <w:bottom w:color="4f81bd" w:space="0" w:sz="8" w:themeColor="accent1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0000BF"/>
    </w:rPr>
    <w:tblPr>
      <w:tblStyleRowBandSize w:val="1"/>
      <w:tblStyleColBandSize w:val="1"/>
      <w:tblInd w:w="0.0" w:type="dxa"/>
      <w:tblBorders>
        <w:top w:color="c0504d" w:space="0" w:sz="8" w:themeColor="accent2" w:val="single"/>
        <w:bottom w:color="c0504d" w:space="0" w:sz="8" w:themeColor="accent2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c0504d" w:space="0" w:sz="8" w:themeColor="accent2" w:val="single"/>
          <w:left w:space="0" w:sz="0" w:val="nil"/>
          <w:bottom w:color="c0504d" w:space="0" w:sz="8" w:themeColor="accent2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c0504d" w:space="0" w:sz="8" w:themeColor="accent2" w:val="single"/>
          <w:left w:space="0" w:sz="0" w:val="nil"/>
          <w:bottom w:color="c0504d" w:space="0" w:sz="8" w:themeColor="accent2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0000BF"/>
    </w:rPr>
    <w:tblPr>
      <w:tblStyleRowBandSize w:val="1"/>
      <w:tblStyleColBandSize w:val="1"/>
      <w:tblInd w:w="0.0" w:type="dxa"/>
      <w:tblBorders>
        <w:top w:color="9bbb59" w:space="0" w:sz="8" w:themeColor="accent3" w:val="single"/>
        <w:bottom w:color="9bbb59" w:space="0" w:sz="8" w:themeColor="accent3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9bbb59" w:space="0" w:sz="8" w:themeColor="accent3" w:val="single"/>
          <w:left w:space="0" w:sz="0" w:val="nil"/>
          <w:bottom w:color="9bbb59" w:space="0" w:sz="8" w:themeColor="accent3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9bbb59" w:space="0" w:sz="8" w:themeColor="accent3" w:val="single"/>
          <w:left w:space="0" w:sz="0" w:val="nil"/>
          <w:bottom w:color="9bbb59" w:space="0" w:sz="8" w:themeColor="accent3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0000BF"/>
    </w:rPr>
    <w:tblPr>
      <w:tblStyleRowBandSize w:val="1"/>
      <w:tblStyleColBandSize w:val="1"/>
      <w:tblInd w:w="0.0" w:type="dxa"/>
      <w:tblBorders>
        <w:top w:color="8064a2" w:space="0" w:sz="8" w:themeColor="accent4" w:val="single"/>
        <w:bottom w:color="8064a2" w:space="0" w:sz="8" w:themeColor="accent4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8064a2" w:space="0" w:sz="8" w:themeColor="accent4" w:val="single"/>
          <w:left w:space="0" w:sz="0" w:val="nil"/>
          <w:bottom w:color="8064a2" w:space="0" w:sz="8" w:themeColor="accent4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8064a2" w:space="0" w:sz="8" w:themeColor="accent4" w:val="single"/>
          <w:left w:space="0" w:sz="0" w:val="nil"/>
          <w:bottom w:color="8064a2" w:space="0" w:sz="8" w:themeColor="accent4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0000BF"/>
    </w:rPr>
    <w:tblPr>
      <w:tblStyleRowBandSize w:val="1"/>
      <w:tblStyleColBandSize w:val="1"/>
      <w:tblInd w:w="0.0" w:type="dxa"/>
      <w:tblBorders>
        <w:top w:color="4bacc6" w:space="0" w:sz="8" w:themeColor="accent5" w:val="single"/>
        <w:bottom w:color="4bacc6" w:space="0" w:sz="8" w:themeColor="accent5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4bacc6" w:space="0" w:sz="8" w:themeColor="accent5" w:val="single"/>
          <w:left w:space="0" w:sz="0" w:val="nil"/>
          <w:bottom w:color="4bacc6" w:space="0" w:sz="8" w:themeColor="accent5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4bacc6" w:space="0" w:sz="8" w:themeColor="accent5" w:val="single"/>
          <w:left w:space="0" w:sz="0" w:val="nil"/>
          <w:bottom w:color="4bacc6" w:space="0" w:sz="8" w:themeColor="accent5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0000BF"/>
    </w:rPr>
    <w:tblPr>
      <w:tblStyleRowBandSize w:val="1"/>
      <w:tblStyleColBandSize w:val="1"/>
      <w:tblInd w:w="0.0" w:type="dxa"/>
      <w:tblBorders>
        <w:top w:color="f79646" w:space="0" w:sz="8" w:themeColor="accent6" w:val="single"/>
        <w:bottom w:color="f79646" w:space="0" w:sz="8" w:themeColor="accent6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f79646" w:space="0" w:sz="8" w:themeColor="accent6" w:val="single"/>
          <w:left w:space="0" w:sz="0" w:val="nil"/>
          <w:bottom w:color="f79646" w:space="0" w:sz="8" w:themeColor="accent6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f79646" w:space="0" w:sz="8" w:themeColor="accent6" w:val="single"/>
          <w:left w:space="0" w:sz="0" w:val="nil"/>
          <w:bottom w:color="f79646" w:space="0" w:sz="8" w:themeColor="accent6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.0" w:type="dxa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.0" w:type="dxa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18" w:themeColor="text1" w:val="single"/>
          <w:right w:color="000000" w:space="0" w:sz="8" w:themeColor="text1" w:val="single"/>
          <w:insideH w:space="0" w:sz="0" w:val="nil"/>
          <w:insideV w:color="000000" w:space="0" w:sz="8" w:themeColor="tex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H w:space="0" w:sz="0" w:val="nil"/>
          <w:insideV w:color="000000" w:space="0" w:sz="8" w:themeColor="text1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  <w:shd w:color="auto" w:fill="c0c0c0" w:themeFill="text1" w:themeFillTint="00003F" w:val="clear"/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  <w:shd w:color="auto" w:fill="c0c0c0" w:themeFill="text1" w:themeFillTint="00003F" w:val="clear"/>
      </w:tcPr>
    </w:tblStylePr>
    <w:tblStylePr w:type="band2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18" w:themeColor="accent1" w:val="single"/>
          <w:right w:color="4f81bd" w:space="0" w:sz="8" w:themeColor="accent1" w:val="single"/>
          <w:insideH w:space="0" w:sz="0" w:val="nil"/>
          <w:insideV w:color="4f81bd" w:space="0" w:sz="8" w:themeColor="accen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H w:space="0" w:sz="0" w:val="nil"/>
          <w:insideV w:color="4f81bd" w:space="0" w:sz="8" w:themeColor="accent1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  <w:shd w:color="auto" w:fill="d3dfee" w:themeFill="accent1" w:themeFillTint="00003F" w:val="clear"/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  <w:shd w:color="auto" w:fill="d3dfee" w:themeFill="accent1" w:themeFillTint="00003F" w:val="clear"/>
      </w:tcPr>
    </w:tblStylePr>
    <w:tblStylePr w:type="band2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18" w:themeColor="accent2" w:val="single"/>
          <w:right w:color="c0504d" w:space="0" w:sz="8" w:themeColor="accent2" w:val="single"/>
          <w:insideH w:space="0" w:sz="0" w:val="nil"/>
          <w:insideV w:color="c0504d" w:space="0" w:sz="8" w:themeColor="accent2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H w:space="0" w:sz="0" w:val="nil"/>
          <w:insideV w:color="c0504d" w:space="0" w:sz="8" w:themeColor="accent2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  <w:shd w:color="auto" w:fill="efd3d2" w:themeFill="accent2" w:themeFillTint="00003F" w:val="clear"/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  <w:shd w:color="auto" w:fill="efd3d2" w:themeFill="accent2" w:themeFillTint="00003F" w:val="clear"/>
      </w:tcPr>
    </w:tblStylePr>
    <w:tblStylePr w:type="band2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18" w:themeColor="accent3" w:val="single"/>
          <w:right w:color="9bbb59" w:space="0" w:sz="8" w:themeColor="accent3" w:val="single"/>
          <w:insideH w:space="0" w:sz="0" w:val="nil"/>
          <w:insideV w:color="9bbb59" w:space="0" w:sz="8" w:themeColor="accent3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H w:space="0" w:sz="0" w:val="nil"/>
          <w:insideV w:color="9bbb59" w:space="0" w:sz="8" w:themeColor="accent3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  <w:shd w:color="auto" w:fill="e6eed5" w:themeFill="accent3" w:themeFillTint="00003F" w:val="clear"/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  <w:shd w:color="auto" w:fill="e6eed5" w:themeFill="accent3" w:themeFillTint="00003F" w:val="clear"/>
      </w:tcPr>
    </w:tblStylePr>
    <w:tblStylePr w:type="band2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18" w:themeColor="accent4" w:val="single"/>
          <w:right w:color="8064a2" w:space="0" w:sz="8" w:themeColor="accent4" w:val="single"/>
          <w:insideH w:space="0" w:sz="0" w:val="nil"/>
          <w:insideV w:color="8064a2" w:space="0" w:sz="8" w:themeColor="accent4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H w:space="0" w:sz="0" w:val="nil"/>
          <w:insideV w:color="8064a2" w:space="0" w:sz="8" w:themeColor="accent4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  <w:shd w:color="auto" w:fill="dfd8e8" w:themeFill="accent4" w:themeFillTint="00003F" w:val="clear"/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  <w:shd w:color="auto" w:fill="dfd8e8" w:themeFill="accent4" w:themeFillTint="00003F" w:val="clear"/>
      </w:tcPr>
    </w:tblStylePr>
    <w:tblStylePr w:type="band2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18" w:themeColor="accent5" w:val="single"/>
          <w:right w:color="4bacc6" w:space="0" w:sz="8" w:themeColor="accent5" w:val="single"/>
          <w:insideH w:space="0" w:sz="0" w:val="nil"/>
          <w:insideV w:color="4bacc6" w:space="0" w:sz="8" w:themeColor="accent5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H w:space="0" w:sz="0" w:val="nil"/>
          <w:insideV w:color="4bacc6" w:space="0" w:sz="8" w:themeColor="accent5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  <w:shd w:color="auto" w:fill="d2eaf1" w:themeFill="accent5" w:themeFillTint="00003F" w:val="clear"/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  <w:shd w:color="auto" w:fill="d2eaf1" w:themeFill="accent5" w:themeFillTint="00003F" w:val="clear"/>
      </w:tcPr>
    </w:tblStylePr>
    <w:tblStylePr w:type="band2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18" w:themeColor="accent6" w:val="single"/>
          <w:right w:color="f79646" w:space="0" w:sz="8" w:themeColor="accent6" w:val="single"/>
          <w:insideH w:space="0" w:sz="0" w:val="nil"/>
          <w:insideV w:color="f79646" w:space="0" w:sz="8" w:themeColor="accent6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H w:space="0" w:sz="0" w:val="nil"/>
          <w:insideV w:color="f79646" w:space="0" w:sz="8" w:themeColor="accent6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  <w:shd w:color="auto" w:fill="fde4d0" w:themeFill="accent6" w:themeFillTint="00003F" w:val="clear"/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  <w:shd w:color="auto" w:fill="fde4d0" w:themeFill="accent6" w:themeFillTint="00003F" w:val="clear"/>
      </w:tcPr>
    </w:tblStylePr>
    <w:tblStylePr w:type="band2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404040" w:space="0" w:sz="8" w:themeColor="text1" w:themeTint="0000BF" w:val="single"/>
        <w:left w:color="404040" w:space="0" w:sz="8" w:themeColor="text1" w:themeTint="0000BF" w:val="single"/>
        <w:bottom w:color="404040" w:space="0" w:sz="8" w:themeColor="text1" w:themeTint="0000BF" w:val="single"/>
        <w:right w:color="404040" w:space="0" w:sz="8" w:themeColor="text1" w:themeTint="0000BF" w:val="single"/>
        <w:insideH w:color="404040" w:space="0" w:sz="8" w:themeColor="text1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404040" w:space="0" w:sz="8" w:themeColor="text1" w:themeTint="0000BF" w:val="single"/>
          <w:left w:color="404040" w:space="0" w:sz="8" w:themeColor="text1" w:themeTint="0000BF" w:val="single"/>
          <w:bottom w:color="404040" w:space="0" w:sz="8" w:themeColor="text1" w:themeTint="0000BF" w:val="single"/>
          <w:right w:color="404040" w:space="0" w:sz="8" w:themeColor="text1" w:themeTint="0000BF" w:val="single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404040" w:space="0" w:sz="6" w:themeColor="text1" w:themeTint="0000BF" w:val="double"/>
          <w:left w:color="404040" w:space="0" w:sz="8" w:themeColor="text1" w:themeTint="0000BF" w:val="single"/>
          <w:bottom w:color="404040" w:space="0" w:sz="8" w:themeColor="text1" w:themeTint="0000BF" w:val="single"/>
          <w:right w:color="404040" w:space="0" w:sz="8" w:themeColor="text1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c0c0c0" w:themeFill="text1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7ba0cd" w:space="0" w:sz="8" w:themeColor="accent1" w:themeTint="0000BF" w:val="single"/>
        <w:left w:color="7ba0cd" w:space="0" w:sz="8" w:themeColor="accent1" w:themeTint="0000BF" w:val="single"/>
        <w:bottom w:color="7ba0cd" w:space="0" w:sz="8" w:themeColor="accent1" w:themeTint="0000BF" w:val="single"/>
        <w:right w:color="7ba0cd" w:space="0" w:sz="8" w:themeColor="accent1" w:themeTint="0000BF" w:val="single"/>
        <w:insideH w:color="7ba0cd" w:space="0" w:sz="8" w:themeColor="accent1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7ba0cd" w:space="0" w:sz="8" w:themeColor="accent1" w:themeTint="0000BF" w:val="single"/>
          <w:left w:color="7ba0cd" w:space="0" w:sz="8" w:themeColor="accent1" w:themeTint="0000BF" w:val="single"/>
          <w:bottom w:color="7ba0cd" w:space="0" w:sz="8" w:themeColor="accent1" w:themeTint="0000BF" w:val="single"/>
          <w:right w:color="7ba0cd" w:space="0" w:sz="8" w:themeColor="accent1" w:themeTint="0000BF" w:val="single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7ba0cd" w:space="0" w:sz="6" w:themeColor="accent1" w:themeTint="0000BF" w:val="double"/>
          <w:left w:color="7ba0cd" w:space="0" w:sz="8" w:themeColor="accent1" w:themeTint="0000BF" w:val="single"/>
          <w:bottom w:color="7ba0cd" w:space="0" w:sz="8" w:themeColor="accent1" w:themeTint="0000BF" w:val="single"/>
          <w:right w:color="7ba0cd" w:space="0" w:sz="8" w:themeColor="accent1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d3dfee" w:themeFill="accent1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cf7b79" w:space="0" w:sz="8" w:themeColor="accent2" w:themeTint="0000BF" w:val="single"/>
        <w:left w:color="cf7b79" w:space="0" w:sz="8" w:themeColor="accent2" w:themeTint="0000BF" w:val="single"/>
        <w:bottom w:color="cf7b79" w:space="0" w:sz="8" w:themeColor="accent2" w:themeTint="0000BF" w:val="single"/>
        <w:right w:color="cf7b79" w:space="0" w:sz="8" w:themeColor="accent2" w:themeTint="0000BF" w:val="single"/>
        <w:insideH w:color="cf7b79" w:space="0" w:sz="8" w:themeColor="accent2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cf7b79" w:space="0" w:sz="8" w:themeColor="accent2" w:themeTint="0000BF" w:val="single"/>
          <w:left w:color="cf7b79" w:space="0" w:sz="8" w:themeColor="accent2" w:themeTint="0000BF" w:val="single"/>
          <w:bottom w:color="cf7b79" w:space="0" w:sz="8" w:themeColor="accent2" w:themeTint="0000BF" w:val="single"/>
          <w:right w:color="cf7b79" w:space="0" w:sz="8" w:themeColor="accent2" w:themeTint="0000BF" w:val="single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cf7b79" w:space="0" w:sz="6" w:themeColor="accent2" w:themeTint="0000BF" w:val="double"/>
          <w:left w:color="cf7b79" w:space="0" w:sz="8" w:themeColor="accent2" w:themeTint="0000BF" w:val="single"/>
          <w:bottom w:color="cf7b79" w:space="0" w:sz="8" w:themeColor="accent2" w:themeTint="0000BF" w:val="single"/>
          <w:right w:color="cf7b79" w:space="0" w:sz="8" w:themeColor="accent2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efd3d2" w:themeFill="accent2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b3cc82" w:space="0" w:sz="8" w:themeColor="accent3" w:themeTint="0000BF" w:val="single"/>
        <w:left w:color="b3cc82" w:space="0" w:sz="8" w:themeColor="accent3" w:themeTint="0000BF" w:val="single"/>
        <w:bottom w:color="b3cc82" w:space="0" w:sz="8" w:themeColor="accent3" w:themeTint="0000BF" w:val="single"/>
        <w:right w:color="b3cc82" w:space="0" w:sz="8" w:themeColor="accent3" w:themeTint="0000BF" w:val="single"/>
        <w:insideH w:color="b3cc82" w:space="0" w:sz="8" w:themeColor="accent3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b3cc82" w:space="0" w:sz="8" w:themeColor="accent3" w:themeTint="0000BF" w:val="single"/>
          <w:left w:color="b3cc82" w:space="0" w:sz="8" w:themeColor="accent3" w:themeTint="0000BF" w:val="single"/>
          <w:bottom w:color="b3cc82" w:space="0" w:sz="8" w:themeColor="accent3" w:themeTint="0000BF" w:val="single"/>
          <w:right w:color="b3cc82" w:space="0" w:sz="8" w:themeColor="accent3" w:themeTint="0000BF" w:val="single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b3cc82" w:space="0" w:sz="6" w:themeColor="accent3" w:themeTint="0000BF" w:val="double"/>
          <w:left w:color="b3cc82" w:space="0" w:sz="8" w:themeColor="accent3" w:themeTint="0000BF" w:val="single"/>
          <w:bottom w:color="b3cc82" w:space="0" w:sz="8" w:themeColor="accent3" w:themeTint="0000BF" w:val="single"/>
          <w:right w:color="b3cc82" w:space="0" w:sz="8" w:themeColor="accent3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e6eed5" w:themeFill="accent3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9f8ab9" w:space="0" w:sz="8" w:themeColor="accent4" w:themeTint="0000BF" w:val="single"/>
        <w:left w:color="9f8ab9" w:space="0" w:sz="8" w:themeColor="accent4" w:themeTint="0000BF" w:val="single"/>
        <w:bottom w:color="9f8ab9" w:space="0" w:sz="8" w:themeColor="accent4" w:themeTint="0000BF" w:val="single"/>
        <w:right w:color="9f8ab9" w:space="0" w:sz="8" w:themeColor="accent4" w:themeTint="0000BF" w:val="single"/>
        <w:insideH w:color="9f8ab9" w:space="0" w:sz="8" w:themeColor="accent4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9f8ab9" w:space="0" w:sz="8" w:themeColor="accent4" w:themeTint="0000BF" w:val="single"/>
          <w:left w:color="9f8ab9" w:space="0" w:sz="8" w:themeColor="accent4" w:themeTint="0000BF" w:val="single"/>
          <w:bottom w:color="9f8ab9" w:space="0" w:sz="8" w:themeColor="accent4" w:themeTint="0000BF" w:val="single"/>
          <w:right w:color="9f8ab9" w:space="0" w:sz="8" w:themeColor="accent4" w:themeTint="0000BF" w:val="single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9f8ab9" w:space="0" w:sz="6" w:themeColor="accent4" w:themeTint="0000BF" w:val="double"/>
          <w:left w:color="9f8ab9" w:space="0" w:sz="8" w:themeColor="accent4" w:themeTint="0000BF" w:val="single"/>
          <w:bottom w:color="9f8ab9" w:space="0" w:sz="8" w:themeColor="accent4" w:themeTint="0000BF" w:val="single"/>
          <w:right w:color="9f8ab9" w:space="0" w:sz="8" w:themeColor="accent4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dfd8e8" w:themeFill="accent4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78c0d4" w:space="0" w:sz="8" w:themeColor="accent5" w:themeTint="0000BF" w:val="single"/>
        <w:left w:color="78c0d4" w:space="0" w:sz="8" w:themeColor="accent5" w:themeTint="0000BF" w:val="single"/>
        <w:bottom w:color="78c0d4" w:space="0" w:sz="8" w:themeColor="accent5" w:themeTint="0000BF" w:val="single"/>
        <w:right w:color="78c0d4" w:space="0" w:sz="8" w:themeColor="accent5" w:themeTint="0000BF" w:val="single"/>
        <w:insideH w:color="78c0d4" w:space="0" w:sz="8" w:themeColor="accent5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78c0d4" w:space="0" w:sz="8" w:themeColor="accent5" w:themeTint="0000BF" w:val="single"/>
          <w:left w:color="78c0d4" w:space="0" w:sz="8" w:themeColor="accent5" w:themeTint="0000BF" w:val="single"/>
          <w:bottom w:color="78c0d4" w:space="0" w:sz="8" w:themeColor="accent5" w:themeTint="0000BF" w:val="single"/>
          <w:right w:color="78c0d4" w:space="0" w:sz="8" w:themeColor="accent5" w:themeTint="0000BF" w:val="single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78c0d4" w:space="0" w:sz="6" w:themeColor="accent5" w:themeTint="0000BF" w:val="double"/>
          <w:left w:color="78c0d4" w:space="0" w:sz="8" w:themeColor="accent5" w:themeTint="0000BF" w:val="single"/>
          <w:bottom w:color="78c0d4" w:space="0" w:sz="8" w:themeColor="accent5" w:themeTint="0000BF" w:val="single"/>
          <w:right w:color="78c0d4" w:space="0" w:sz="8" w:themeColor="accent5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d2eaf1" w:themeFill="accent5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9b074" w:space="0" w:sz="8" w:themeColor="accent6" w:themeTint="0000BF" w:val="single"/>
        <w:left w:color="f9b074" w:space="0" w:sz="8" w:themeColor="accent6" w:themeTint="0000BF" w:val="single"/>
        <w:bottom w:color="f9b074" w:space="0" w:sz="8" w:themeColor="accent6" w:themeTint="0000BF" w:val="single"/>
        <w:right w:color="f9b074" w:space="0" w:sz="8" w:themeColor="accent6" w:themeTint="0000BF" w:val="single"/>
        <w:insideH w:color="f9b074" w:space="0" w:sz="8" w:themeColor="accent6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f9b074" w:space="0" w:sz="8" w:themeColor="accent6" w:themeTint="0000BF" w:val="single"/>
          <w:left w:color="f9b074" w:space="0" w:sz="8" w:themeColor="accent6" w:themeTint="0000BF" w:val="single"/>
          <w:bottom w:color="f9b074" w:space="0" w:sz="8" w:themeColor="accent6" w:themeTint="0000BF" w:val="single"/>
          <w:right w:color="f9b074" w:space="0" w:sz="8" w:themeColor="accent6" w:themeTint="0000BF" w:val="single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f9b074" w:space="0" w:sz="6" w:themeColor="accent6" w:themeTint="0000BF" w:val="double"/>
          <w:left w:color="f9b074" w:space="0" w:sz="8" w:themeColor="accent6" w:themeTint="0000BF" w:val="single"/>
          <w:bottom w:color="f9b074" w:space="0" w:sz="8" w:themeColor="accent6" w:themeTint="0000BF" w:val="single"/>
          <w:right w:color="f9b074" w:space="0" w:sz="8" w:themeColor="accent6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fde4d0" w:themeFill="accent6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auto" w:space="0" w:sz="18" w:val="single"/>
        <w:bottom w:color="auto" w:space="0" w:sz="18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auto" w:space="0" w:sz="18" w:val="single"/>
        <w:bottom w:color="auto" w:space="0" w:sz="18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auto" w:space="0" w:sz="18" w:val="single"/>
        <w:bottom w:color="auto" w:space="0" w:sz="18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auto" w:space="0" w:sz="18" w:val="single"/>
        <w:bottom w:color="auto" w:space="0" w:sz="18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auto" w:space="0" w:sz="18" w:val="single"/>
        <w:bottom w:color="auto" w:space="0" w:sz="18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auto" w:space="0" w:sz="18" w:val="single"/>
        <w:bottom w:color="auto" w:space="0" w:sz="18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auto" w:space="0" w:sz="18" w:val="single"/>
        <w:bottom w:color="auto" w:space="0" w:sz="18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000000" w:space="0" w:sz="8" w:themeColor="text1" w:val="single"/>
        <w:bottom w:color="000000" w:space="0" w:sz="8" w:themeColor="tex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000000" w:space="0" w:sz="8" w:themeColor="text1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band1Vert">
      <w:tblPr/>
      <w:tcPr>
        <w:shd w:color="auto" w:fill="c0c0c0" w:themeFill="text1" w:themeFillTint="00003F" w:val="clear"/>
      </w:tcPr>
    </w:tblStylePr>
    <w:tblStylePr w:type="band1Horz">
      <w:tblPr/>
      <w:tcPr>
        <w:shd w:color="auto" w:fill="c0c0c0" w:themeFill="text1" w:themeFillTint="00003F" w:val="clear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4f81bd" w:space="0" w:sz="8" w:themeColor="accent1" w:val="single"/>
        <w:bottom w:color="4f81bd" w:space="0" w:sz="8" w:themeColor="accen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4f81bd" w:space="0" w:sz="8" w:themeColor="accent1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band1Vert">
      <w:tblPr/>
      <w:tcPr>
        <w:shd w:color="auto" w:fill="d3dfee" w:themeFill="accent1" w:themeFillTint="00003F" w:val="clear"/>
      </w:tcPr>
    </w:tblStylePr>
    <w:tblStylePr w:type="band1Horz">
      <w:tblPr/>
      <w:tcPr>
        <w:shd w:color="auto" w:fill="d3dfee" w:themeFill="accent1" w:themeFillTint="00003F" w:val="clear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c0504d" w:space="0" w:sz="8" w:themeColor="accent2" w:val="single"/>
        <w:bottom w:color="c0504d" w:space="0" w:sz="8" w:themeColor="accent2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c0504d" w:space="0" w:sz="8" w:themeColor="accent2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band1Vert">
      <w:tblPr/>
      <w:tcPr>
        <w:shd w:color="auto" w:fill="efd3d2" w:themeFill="accent2" w:themeFillTint="00003F" w:val="clear"/>
      </w:tcPr>
    </w:tblStylePr>
    <w:tblStylePr w:type="band1Horz">
      <w:tblPr/>
      <w:tcPr>
        <w:shd w:color="auto" w:fill="efd3d2" w:themeFill="accent2" w:themeFillTint="00003F" w:val="clear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9bbb59" w:space="0" w:sz="8" w:themeColor="accent3" w:val="single"/>
        <w:bottom w:color="9bbb59" w:space="0" w:sz="8" w:themeColor="accent3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9bbb59" w:space="0" w:sz="8" w:themeColor="accent3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band1Vert">
      <w:tblPr/>
      <w:tcPr>
        <w:shd w:color="auto" w:fill="e6eed5" w:themeFill="accent3" w:themeFillTint="00003F" w:val="clear"/>
      </w:tcPr>
    </w:tblStylePr>
    <w:tblStylePr w:type="band1Horz">
      <w:tblPr/>
      <w:tcPr>
        <w:shd w:color="auto" w:fill="e6eed5" w:themeFill="accent3" w:themeFillTint="00003F" w:val="clear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8064a2" w:space="0" w:sz="8" w:themeColor="accent4" w:val="single"/>
        <w:bottom w:color="8064a2" w:space="0" w:sz="8" w:themeColor="accent4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8064a2" w:space="0" w:sz="8" w:themeColor="accent4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band1Vert">
      <w:tblPr/>
      <w:tcPr>
        <w:shd w:color="auto" w:fill="dfd8e8" w:themeFill="accent4" w:themeFillTint="00003F" w:val="clear"/>
      </w:tcPr>
    </w:tblStylePr>
    <w:tblStylePr w:type="band1Horz">
      <w:tblPr/>
      <w:tcPr>
        <w:shd w:color="auto" w:fill="dfd8e8" w:themeFill="accent4" w:themeFillTint="00003F" w:val="clear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4bacc6" w:space="0" w:sz="8" w:themeColor="accent5" w:val="single"/>
        <w:bottom w:color="4bacc6" w:space="0" w:sz="8" w:themeColor="accent5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4bacc6" w:space="0" w:sz="8" w:themeColor="accent5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band1Vert">
      <w:tblPr/>
      <w:tcPr>
        <w:shd w:color="auto" w:fill="d2eaf1" w:themeFill="accent5" w:themeFillTint="00003F" w:val="clear"/>
      </w:tcPr>
    </w:tblStylePr>
    <w:tblStylePr w:type="band1Horz">
      <w:tblPr/>
      <w:tcPr>
        <w:shd w:color="auto" w:fill="d2eaf1" w:themeFill="accent5" w:themeFillTint="00003F" w:val="clear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f79646" w:space="0" w:sz="8" w:themeColor="accent6" w:val="single"/>
        <w:bottom w:color="f79646" w:space="0" w:sz="8" w:themeColor="accent6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f79646" w:space="0" w:sz="8" w:themeColor="accent6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band1Vert">
      <w:tblPr/>
      <w:tcPr>
        <w:shd w:color="auto" w:fill="fde4d0" w:themeFill="accent6" w:themeFillTint="00003F" w:val="clear"/>
      </w:tcPr>
    </w:tblStylePr>
    <w:tblStylePr w:type="band1Horz">
      <w:tblPr/>
      <w:tcPr>
        <w:shd w:color="auto" w:fill="fde4d0" w:themeFill="accent6" w:themeFillTint="00003F" w:val="clear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000000" w:space="0" w:sz="24" w:themeColor="text1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000000" w:space="0" w:sz="8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000000" w:space="0" w:sz="8" w:themeColor="text1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000000" w:space="0" w:sz="8" w:themeColor="text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4f81bd" w:space="0" w:sz="24" w:themeColor="accent1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4f81bd" w:space="0" w:sz="8" w:themeColor="accen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4f81bd" w:space="0" w:sz="8" w:themeColor="accent1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4f81bd" w:space="0" w:sz="8" w:themeColor="accent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c0504d" w:space="0" w:sz="24" w:themeColor="accent2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c0504d" w:space="0" w:sz="8" w:themeColor="accent2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c0504d" w:space="0" w:sz="8" w:themeColor="accent2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c0504d" w:space="0" w:sz="8" w:themeColor="accent2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9bbb59" w:space="0" w:sz="24" w:themeColor="accent3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9bbb59" w:space="0" w:sz="8" w:themeColor="accent3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9bbb59" w:space="0" w:sz="8" w:themeColor="accent3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9bbb59" w:space="0" w:sz="8" w:themeColor="accent3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8064a2" w:space="0" w:sz="24" w:themeColor="accent4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8064a2" w:space="0" w:sz="8" w:themeColor="accent4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8064a2" w:space="0" w:sz="8" w:themeColor="accent4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8064a2" w:space="0" w:sz="8" w:themeColor="accent4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4bacc6" w:space="0" w:sz="24" w:themeColor="accent5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4bacc6" w:space="0" w:sz="8" w:themeColor="accent5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4bacc6" w:space="0" w:sz="8" w:themeColor="accent5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4bacc6" w:space="0" w:sz="8" w:themeColor="accent5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f79646" w:space="0" w:sz="24" w:themeColor="accent6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f79646" w:space="0" w:sz="8" w:themeColor="accent6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79646" w:space="0" w:sz="8" w:themeColor="accent6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f79646" w:space="0" w:sz="8" w:themeColor="accent6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404040" w:space="0" w:sz="8" w:themeColor="text1" w:themeTint="0000BF" w:val="single"/>
        <w:left w:color="404040" w:space="0" w:sz="8" w:themeColor="text1" w:themeTint="0000BF" w:val="single"/>
        <w:bottom w:color="404040" w:space="0" w:sz="8" w:themeColor="text1" w:themeTint="0000BF" w:val="single"/>
        <w:right w:color="404040" w:space="0" w:sz="8" w:themeColor="text1" w:themeTint="0000BF" w:val="single"/>
        <w:insideH w:color="404040" w:space="0" w:sz="8" w:themeColor="text1" w:themeTint="0000BF" w:val="single"/>
        <w:insideV w:color="404040" w:space="0" w:sz="8" w:themeColor="text1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c0c0c0" w:themeFill="text1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404040" w:space="0" w:sz="18" w:themeColor="text1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808080" w:themeFill="text1" w:themeFillTint="00007F" w:val="clear"/>
      </w:tcPr>
    </w:tblStylePr>
    <w:tblStylePr w:type="band1Horz">
      <w:tblPr/>
      <w:tcPr>
        <w:shd w:color="auto" w:fill="808080" w:themeFill="text1" w:themeFillTint="00007F" w:val="clear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7ba0cd" w:space="0" w:sz="8" w:themeColor="accent1" w:themeTint="0000BF" w:val="single"/>
        <w:left w:color="7ba0cd" w:space="0" w:sz="8" w:themeColor="accent1" w:themeTint="0000BF" w:val="single"/>
        <w:bottom w:color="7ba0cd" w:space="0" w:sz="8" w:themeColor="accent1" w:themeTint="0000BF" w:val="single"/>
        <w:right w:color="7ba0cd" w:space="0" w:sz="8" w:themeColor="accent1" w:themeTint="0000BF" w:val="single"/>
        <w:insideH w:color="7ba0cd" w:space="0" w:sz="8" w:themeColor="accent1" w:themeTint="0000BF" w:val="single"/>
        <w:insideV w:color="7ba0cd" w:space="0" w:sz="8" w:themeColor="accent1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3dfee" w:themeFill="accent1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7ba0cd" w:space="0" w:sz="18" w:themeColor="accent1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a7bfde" w:themeFill="accent1" w:themeFillTint="00007F" w:val="clear"/>
      </w:tcPr>
    </w:tblStylePr>
    <w:tblStylePr w:type="band1Horz">
      <w:tblPr/>
      <w:tcPr>
        <w:shd w:color="auto" w:fill="a7bfde" w:themeFill="accent1" w:themeFillTint="00007F" w:val="clear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cf7b79" w:space="0" w:sz="8" w:themeColor="accent2" w:themeTint="0000BF" w:val="single"/>
        <w:left w:color="cf7b79" w:space="0" w:sz="8" w:themeColor="accent2" w:themeTint="0000BF" w:val="single"/>
        <w:bottom w:color="cf7b79" w:space="0" w:sz="8" w:themeColor="accent2" w:themeTint="0000BF" w:val="single"/>
        <w:right w:color="cf7b79" w:space="0" w:sz="8" w:themeColor="accent2" w:themeTint="0000BF" w:val="single"/>
        <w:insideH w:color="cf7b79" w:space="0" w:sz="8" w:themeColor="accent2" w:themeTint="0000BF" w:val="single"/>
        <w:insideV w:color="cf7b79" w:space="0" w:sz="8" w:themeColor="accent2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fd3d2" w:themeFill="accent2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cf7b79" w:space="0" w:sz="18" w:themeColor="accent2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dfa7a6" w:themeFill="accent2" w:themeFillTint="00007F" w:val="clear"/>
      </w:tcPr>
    </w:tblStylePr>
    <w:tblStylePr w:type="band1Horz">
      <w:tblPr/>
      <w:tcPr>
        <w:shd w:color="auto" w:fill="dfa7a6" w:themeFill="accent2" w:themeFillTint="00007F" w:val="clear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b3cc82" w:space="0" w:sz="8" w:themeColor="accent3" w:themeTint="0000BF" w:val="single"/>
        <w:left w:color="b3cc82" w:space="0" w:sz="8" w:themeColor="accent3" w:themeTint="0000BF" w:val="single"/>
        <w:bottom w:color="b3cc82" w:space="0" w:sz="8" w:themeColor="accent3" w:themeTint="0000BF" w:val="single"/>
        <w:right w:color="b3cc82" w:space="0" w:sz="8" w:themeColor="accent3" w:themeTint="0000BF" w:val="single"/>
        <w:insideH w:color="b3cc82" w:space="0" w:sz="8" w:themeColor="accent3" w:themeTint="0000BF" w:val="single"/>
        <w:insideV w:color="b3cc82" w:space="0" w:sz="8" w:themeColor="accent3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6eed5" w:themeFill="accent3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b3cc82" w:space="0" w:sz="18" w:themeColor="accent3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cdddac" w:themeFill="accent3" w:themeFillTint="00007F" w:val="clear"/>
      </w:tcPr>
    </w:tblStylePr>
    <w:tblStylePr w:type="band1Horz">
      <w:tblPr/>
      <w:tcPr>
        <w:shd w:color="auto" w:fill="cdddac" w:themeFill="accent3" w:themeFillTint="00007F" w:val="clear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9f8ab9" w:space="0" w:sz="8" w:themeColor="accent4" w:themeTint="0000BF" w:val="single"/>
        <w:left w:color="9f8ab9" w:space="0" w:sz="8" w:themeColor="accent4" w:themeTint="0000BF" w:val="single"/>
        <w:bottom w:color="9f8ab9" w:space="0" w:sz="8" w:themeColor="accent4" w:themeTint="0000BF" w:val="single"/>
        <w:right w:color="9f8ab9" w:space="0" w:sz="8" w:themeColor="accent4" w:themeTint="0000BF" w:val="single"/>
        <w:insideH w:color="9f8ab9" w:space="0" w:sz="8" w:themeColor="accent4" w:themeTint="0000BF" w:val="single"/>
        <w:insideV w:color="9f8ab9" w:space="0" w:sz="8" w:themeColor="accent4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fd8e8" w:themeFill="accent4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9f8ab9" w:space="0" w:sz="18" w:themeColor="accent4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bfb1d0" w:themeFill="accent4" w:themeFillTint="00007F" w:val="clear"/>
      </w:tcPr>
    </w:tblStylePr>
    <w:tblStylePr w:type="band1Horz">
      <w:tblPr/>
      <w:tcPr>
        <w:shd w:color="auto" w:fill="bfb1d0" w:themeFill="accent4" w:themeFillTint="00007F" w:val="clear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78c0d4" w:space="0" w:sz="8" w:themeColor="accent5" w:themeTint="0000BF" w:val="single"/>
        <w:left w:color="78c0d4" w:space="0" w:sz="8" w:themeColor="accent5" w:themeTint="0000BF" w:val="single"/>
        <w:bottom w:color="78c0d4" w:space="0" w:sz="8" w:themeColor="accent5" w:themeTint="0000BF" w:val="single"/>
        <w:right w:color="78c0d4" w:space="0" w:sz="8" w:themeColor="accent5" w:themeTint="0000BF" w:val="single"/>
        <w:insideH w:color="78c0d4" w:space="0" w:sz="8" w:themeColor="accent5" w:themeTint="0000BF" w:val="single"/>
        <w:insideV w:color="78c0d4" w:space="0" w:sz="8" w:themeColor="accent5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2eaf1" w:themeFill="accent5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78c0d4" w:space="0" w:sz="18" w:themeColor="accent5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a5d5e2" w:themeFill="accent5" w:themeFillTint="00007F" w:val="clear"/>
      </w:tcPr>
    </w:tblStylePr>
    <w:tblStylePr w:type="band1Horz">
      <w:tblPr/>
      <w:tcPr>
        <w:shd w:color="auto" w:fill="a5d5e2" w:themeFill="accent5" w:themeFillTint="00007F" w:val="clear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9b074" w:space="0" w:sz="8" w:themeColor="accent6" w:themeTint="0000BF" w:val="single"/>
        <w:left w:color="f9b074" w:space="0" w:sz="8" w:themeColor="accent6" w:themeTint="0000BF" w:val="single"/>
        <w:bottom w:color="f9b074" w:space="0" w:sz="8" w:themeColor="accent6" w:themeTint="0000BF" w:val="single"/>
        <w:right w:color="f9b074" w:space="0" w:sz="8" w:themeColor="accent6" w:themeTint="0000BF" w:val="single"/>
        <w:insideH w:color="f9b074" w:space="0" w:sz="8" w:themeColor="accent6" w:themeTint="0000BF" w:val="single"/>
        <w:insideV w:color="f9b074" w:space="0" w:sz="8" w:themeColor="accent6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de4d0" w:themeFill="accent6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f9b074" w:space="0" w:sz="18" w:themeColor="accent6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fbcaa2" w:themeFill="accent6" w:themeFillTint="00007F" w:val="clear"/>
      </w:tcPr>
    </w:tblStylePr>
    <w:tblStylePr w:type="band1Horz">
      <w:tblPr/>
      <w:tcPr>
        <w:shd w:color="auto" w:fill="fbcaa2" w:themeFill="accent6" w:themeFillTint="00007F" w:val="clear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c0c0c0" w:themeFill="text1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e6e6e6" w:themeFill="text1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cccccc" w:themeFill="text1" w:themeFillTint="000033" w:val="clear"/>
      </w:tcPr>
    </w:tblStylePr>
    <w:tblStylePr w:type="band1Vert">
      <w:tblPr/>
      <w:tcPr>
        <w:shd w:color="auto" w:fill="808080" w:themeFill="text1" w:themeFillTint="00007F" w:val="clear"/>
      </w:tcPr>
    </w:tblStylePr>
    <w:tblStylePr w:type="band1Horz">
      <w:tblPr/>
      <w:tcPr>
        <w:tcBorders>
          <w:insideH w:color="000000" w:space="0" w:sz="6" w:themeColor="text1" w:val="single"/>
          <w:insideV w:color="000000" w:space="0" w:sz="6" w:themeColor="text1" w:val="single"/>
        </w:tcBorders>
        <w:shd w:color="auto" w:fill="808080" w:themeFill="text1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3dfee" w:themeFill="accent1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edf2f8" w:themeFill="accent1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dbe5f1" w:themeFill="accent1" w:themeFillTint="000033" w:val="clear"/>
      </w:tcPr>
    </w:tblStylePr>
    <w:tblStylePr w:type="band1Vert">
      <w:tblPr/>
      <w:tcPr>
        <w:shd w:color="auto" w:fill="a7bfde" w:themeFill="accent1" w:themeFillTint="00007F" w:val="clear"/>
      </w:tcPr>
    </w:tblStylePr>
    <w:tblStylePr w:type="band1Horz">
      <w:tblPr/>
      <w:tcPr>
        <w:tcBorders>
          <w:insideH w:color="4f81bd" w:space="0" w:sz="6" w:themeColor="accent1" w:val="single"/>
          <w:insideV w:color="4f81bd" w:space="0" w:sz="6" w:themeColor="accent1" w:val="single"/>
        </w:tcBorders>
        <w:shd w:color="auto" w:fill="a7bfde" w:themeFill="accent1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fd3d2" w:themeFill="accent2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f8eded" w:themeFill="accent2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2dbdb" w:themeFill="accent2" w:themeFillTint="000033" w:val="clear"/>
      </w:tcPr>
    </w:tblStylePr>
    <w:tblStylePr w:type="band1Vert">
      <w:tblPr/>
      <w:tcPr>
        <w:shd w:color="auto" w:fill="dfa7a6" w:themeFill="accent2" w:themeFillTint="00007F" w:val="clear"/>
      </w:tcPr>
    </w:tblStylePr>
    <w:tblStylePr w:type="band1Horz">
      <w:tblPr/>
      <w:tcPr>
        <w:tcBorders>
          <w:insideH w:color="c0504d" w:space="0" w:sz="6" w:themeColor="accent2" w:val="single"/>
          <w:insideV w:color="c0504d" w:space="0" w:sz="6" w:themeColor="accent2" w:val="single"/>
        </w:tcBorders>
        <w:shd w:color="auto" w:fill="dfa7a6" w:themeFill="accent2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6eed5" w:themeFill="accent3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f5f8ee" w:themeFill="accent3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af1dd" w:themeFill="accent3" w:themeFillTint="000033" w:val="clear"/>
      </w:tcPr>
    </w:tblStylePr>
    <w:tblStylePr w:type="band1Vert">
      <w:tblPr/>
      <w:tcPr>
        <w:shd w:color="auto" w:fill="cdddac" w:themeFill="accent3" w:themeFillTint="00007F" w:val="clear"/>
      </w:tcPr>
    </w:tblStylePr>
    <w:tblStylePr w:type="band1Horz">
      <w:tblPr/>
      <w:tcPr>
        <w:tcBorders>
          <w:insideH w:color="9bbb59" w:space="0" w:sz="6" w:themeColor="accent3" w:val="single"/>
          <w:insideV w:color="9bbb59" w:space="0" w:sz="6" w:themeColor="accent3" w:val="single"/>
        </w:tcBorders>
        <w:shd w:color="auto" w:fill="cdddac" w:themeFill="accent3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fd8e8" w:themeFill="accent4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f2eff6" w:themeFill="accent4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5dfec" w:themeFill="accent4" w:themeFillTint="000033" w:val="clear"/>
      </w:tcPr>
    </w:tblStylePr>
    <w:tblStylePr w:type="band1Vert">
      <w:tblPr/>
      <w:tcPr>
        <w:shd w:color="auto" w:fill="bfb1d0" w:themeFill="accent4" w:themeFillTint="00007F" w:val="clear"/>
      </w:tcPr>
    </w:tblStylePr>
    <w:tblStylePr w:type="band1Horz">
      <w:tblPr/>
      <w:tcPr>
        <w:tcBorders>
          <w:insideH w:color="8064a2" w:space="0" w:sz="6" w:themeColor="accent4" w:val="single"/>
          <w:insideV w:color="8064a2" w:space="0" w:sz="6" w:themeColor="accent4" w:val="single"/>
        </w:tcBorders>
        <w:shd w:color="auto" w:fill="bfb1d0" w:themeFill="accent4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2eaf1" w:themeFill="accent5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edf6f9" w:themeFill="accent5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daeef3" w:themeFill="accent5" w:themeFillTint="000033" w:val="clear"/>
      </w:tcPr>
    </w:tblStylePr>
    <w:tblStylePr w:type="band1Vert">
      <w:tblPr/>
      <w:tcPr>
        <w:shd w:color="auto" w:fill="a5d5e2" w:themeFill="accent5" w:themeFillTint="00007F" w:val="clear"/>
      </w:tcPr>
    </w:tblStylePr>
    <w:tblStylePr w:type="band1Horz">
      <w:tblPr/>
      <w:tcPr>
        <w:tcBorders>
          <w:insideH w:color="4bacc6" w:space="0" w:sz="6" w:themeColor="accent5" w:val="single"/>
          <w:insideV w:color="4bacc6" w:space="0" w:sz="6" w:themeColor="accent5" w:val="single"/>
        </w:tcBorders>
        <w:shd w:color="auto" w:fill="a5d5e2" w:themeFill="accent5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de4d0" w:themeFill="accent6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fef4ec" w:themeFill="accent6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de9d9" w:themeFill="accent6" w:themeFillTint="000033" w:val="clear"/>
      </w:tcPr>
    </w:tblStylePr>
    <w:tblStylePr w:type="band1Vert">
      <w:tblPr/>
      <w:tcPr>
        <w:shd w:color="auto" w:fill="fbcaa2" w:themeFill="accent6" w:themeFillTint="00007F" w:val="clear"/>
      </w:tcPr>
    </w:tblStylePr>
    <w:tblStylePr w:type="band1Horz">
      <w:tblPr/>
      <w:tcPr>
        <w:tcBorders>
          <w:insideH w:color="f79646" w:space="0" w:sz="6" w:themeColor="accent6" w:val="single"/>
          <w:insideV w:color="f79646" w:space="0" w:sz="6" w:themeColor="accent6" w:val="single"/>
        </w:tcBorders>
        <w:shd w:color="auto" w:fill="fbcaa2" w:themeFill="accent6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c0c0c0" w:themeFill="text1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808080" w:themeFill="text1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808080" w:themeFill="text1" w:themeFillTint="00007F" w:val="clear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3dfee" w:themeFill="accent1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a7bfde" w:themeFill="accent1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7bfde" w:themeFill="accent1" w:themeFillTint="00007F" w:val="clear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fd3d2" w:themeFill="accent2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dfa7a6" w:themeFill="accent2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dfa7a6" w:themeFill="accent2" w:themeFillTint="00007F" w:val="clear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6eed5" w:themeFill="accent3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cdddac" w:themeFill="accent3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cdddac" w:themeFill="accent3" w:themeFillTint="00007F" w:val="clear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fd8e8" w:themeFill="accent4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bfb1d0" w:themeFill="accent4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bfb1d0" w:themeFill="accent4" w:themeFillTint="00007F" w:val="clear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2eaf1" w:themeFill="accent5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a5d5e2" w:themeFill="accent5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5d5e2" w:themeFill="accent5" w:themeFillTint="00007F" w:val="clear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de4d0" w:themeFill="accent6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fbcaa2" w:themeFill="accent6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fbcaa2" w:themeFill="accent6" w:themeFillTint="00007F" w:val="clear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000000" w:themeFill="text1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000000" w:themeFill="text1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themeFillShade="0000BF" w:val="clear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4f81bd" w:themeFill="accent1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243f60" w:themeFill="accent1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365f91" w:themeFill="accent1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65f91" w:themeFill="accent1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65f91" w:themeFill="accent1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65f91" w:themeFill="accent1" w:themeFillShade="0000BF" w:val="clear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c0504d" w:themeFill="accent2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622423" w:themeFill="accent2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943634" w:themeFill="accent2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943634" w:themeFill="accent2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943634" w:themeFill="accent2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943634" w:themeFill="accent2" w:themeFillShade="0000BF" w:val="clear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9bbb59" w:themeFill="accent3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4e6128" w:themeFill="accent3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76923c" w:themeFill="accent3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76923c" w:themeFill="accent3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76923c" w:themeFill="accent3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76923c" w:themeFill="accent3" w:themeFillShade="0000BF" w:val="clear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8064a2" w:themeFill="accent4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f3151" w:themeFill="accent4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5f497a" w:themeFill="accent4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5f497a" w:themeFill="accent4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5f497a" w:themeFill="accent4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5f497a" w:themeFill="accent4" w:themeFillShade="0000BF" w:val="clear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4bacc6" w:themeFill="accent5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205867" w:themeFill="accent5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31849b" w:themeFill="accent5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1849b" w:themeFill="accent5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1849b" w:themeFill="accent5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1849b" w:themeFill="accent5" w:themeFillShade="0000BF" w:val="clear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79646" w:themeFill="accent6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974706" w:themeFill="accent6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e36c0a" w:themeFill="accent6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36c0a" w:themeFill="accent6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36c0a" w:themeFill="accent6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36c0a" w:themeFill="accent6" w:themeFillShade="0000BF" w:val="clear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c0504d" w:space="0" w:sz="24" w:themeColor="accent2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6e6e6" w:themeFill="text1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c0504d" w:space="0" w:sz="24" w:themeColor="accent2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000000" w:themeFill="text1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000000" w:space="0" w:sz="4" w:themeColor="text1" w:themeShade="000099" w:val="single"/>
          <w:insideV w:space="0" w:sz="0" w:val="nil"/>
        </w:tcBorders>
        <w:shd w:color="auto" w:fill="000000" w:themeFill="text1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themeFillShade="0000BF" w:val="clear"/>
      </w:tcPr>
    </w:tblStylePr>
    <w:tblStylePr w:type="band1Vert">
      <w:tblPr/>
      <w:tcPr>
        <w:shd w:color="auto" w:fill="999999" w:themeFill="text1" w:themeFillTint="000066" w:val="clear"/>
      </w:tcPr>
    </w:tblStylePr>
    <w:tblStylePr w:type="band1Horz">
      <w:tblPr/>
      <w:tcPr>
        <w:shd w:color="auto" w:fill="808080" w:themeFill="text1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c0504d" w:space="0" w:sz="24" w:themeColor="accent2" w:val="single"/>
        <w:left w:color="4f81bd" w:space="0" w:sz="4" w:themeColor="accent1" w:val="single"/>
        <w:bottom w:color="4f81bd" w:space="0" w:sz="4" w:themeColor="accent1" w:val="single"/>
        <w:right w:color="4f81bd" w:space="0" w:sz="4" w:themeColor="accen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df2f8" w:themeFill="accent1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c0504d" w:space="0" w:sz="24" w:themeColor="accent2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2c4c74" w:themeFill="accent1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2c4c74" w:space="0" w:sz="4" w:themeColor="accent1" w:themeShade="000099" w:val="single"/>
          <w:insideV w:space="0" w:sz="0" w:val="nil"/>
        </w:tcBorders>
        <w:shd w:color="auto" w:fill="2c4c74" w:themeFill="accent1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2c4c74" w:themeFill="accent1" w:themeFillShade="000099" w:val="clear"/>
      </w:tcPr>
    </w:tblStylePr>
    <w:tblStylePr w:type="band1Vert">
      <w:tblPr/>
      <w:tcPr>
        <w:shd w:color="auto" w:fill="b8cce4" w:themeFill="accent1" w:themeFillTint="000066" w:val="clear"/>
      </w:tcPr>
    </w:tblStylePr>
    <w:tblStylePr w:type="band1Horz">
      <w:tblPr/>
      <w:tcPr>
        <w:shd w:color="auto" w:fill="a7bfde" w:themeFill="accent1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c0504d" w:space="0" w:sz="24" w:themeColor="accent2" w:val="single"/>
        <w:left w:color="c0504d" w:space="0" w:sz="4" w:themeColor="accent2" w:val="single"/>
        <w:bottom w:color="c0504d" w:space="0" w:sz="4" w:themeColor="accent2" w:val="single"/>
        <w:right w:color="c0504d" w:space="0" w:sz="4" w:themeColor="accent2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8eded" w:themeFill="accent2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c0504d" w:space="0" w:sz="24" w:themeColor="accent2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772c2a" w:themeFill="accent2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772c2a" w:space="0" w:sz="4" w:themeColor="accent2" w:themeShade="000099" w:val="single"/>
          <w:insideV w:space="0" w:sz="0" w:val="nil"/>
        </w:tcBorders>
        <w:shd w:color="auto" w:fill="772c2a" w:themeFill="accent2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772c2a" w:themeFill="accent2" w:themeFillShade="000099" w:val="clear"/>
      </w:tcPr>
    </w:tblStylePr>
    <w:tblStylePr w:type="band1Vert">
      <w:tblPr/>
      <w:tcPr>
        <w:shd w:color="auto" w:fill="e5b8b7" w:themeFill="accent2" w:themeFillTint="000066" w:val="clear"/>
      </w:tcPr>
    </w:tblStylePr>
    <w:tblStylePr w:type="band1Horz">
      <w:tblPr/>
      <w:tcPr>
        <w:shd w:color="auto" w:fill="dfa7a6" w:themeFill="accent2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8064a2" w:space="0" w:sz="24" w:themeColor="accent4" w:val="single"/>
        <w:left w:color="9bbb59" w:space="0" w:sz="4" w:themeColor="accent3" w:val="single"/>
        <w:bottom w:color="9bbb59" w:space="0" w:sz="4" w:themeColor="accent3" w:val="single"/>
        <w:right w:color="9bbb59" w:space="0" w:sz="4" w:themeColor="accent3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5f8ee" w:themeFill="accent3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8064a2" w:space="0" w:sz="24" w:themeColor="accent4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5e7530" w:themeFill="accent3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5e7530" w:space="0" w:sz="4" w:themeColor="accent3" w:themeShade="000099" w:val="single"/>
          <w:insideV w:space="0" w:sz="0" w:val="nil"/>
        </w:tcBorders>
        <w:shd w:color="auto" w:fill="5e7530" w:themeFill="accent3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5e7530" w:themeFill="accent3" w:themeFillShade="000099" w:val="clear"/>
      </w:tcPr>
    </w:tblStylePr>
    <w:tblStylePr w:type="band1Vert">
      <w:tblPr/>
      <w:tcPr>
        <w:shd w:color="auto" w:fill="d6e3bc" w:themeFill="accent3" w:themeFillTint="000066" w:val="clear"/>
      </w:tcPr>
    </w:tblStylePr>
    <w:tblStylePr w:type="band1Horz">
      <w:tblPr/>
      <w:tcPr>
        <w:shd w:color="auto" w:fill="cdddac" w:themeFill="accent3" w:themeFillTint="00007F" w:val="clear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9bbb59" w:space="0" w:sz="24" w:themeColor="accent3" w:val="single"/>
        <w:left w:color="8064a2" w:space="0" w:sz="4" w:themeColor="accent4" w:val="single"/>
        <w:bottom w:color="8064a2" w:space="0" w:sz="4" w:themeColor="accent4" w:val="single"/>
        <w:right w:color="8064a2" w:space="0" w:sz="4" w:themeColor="accent4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2eff6" w:themeFill="accent4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9bbb59" w:space="0" w:sz="24" w:themeColor="accent3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4c3b62" w:themeFill="accent4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4c3b62" w:space="0" w:sz="4" w:themeColor="accent4" w:themeShade="000099" w:val="single"/>
          <w:insideV w:space="0" w:sz="0" w:val="nil"/>
        </w:tcBorders>
        <w:shd w:color="auto" w:fill="4c3b62" w:themeFill="accent4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4c3b62" w:themeFill="accent4" w:themeFillShade="000099" w:val="clear"/>
      </w:tcPr>
    </w:tblStylePr>
    <w:tblStylePr w:type="band1Vert">
      <w:tblPr/>
      <w:tcPr>
        <w:shd w:color="auto" w:fill="ccc0d9" w:themeFill="accent4" w:themeFillTint="000066" w:val="clear"/>
      </w:tcPr>
    </w:tblStylePr>
    <w:tblStylePr w:type="band1Horz">
      <w:tblPr/>
      <w:tcPr>
        <w:shd w:color="auto" w:fill="bfb1d0" w:themeFill="accent4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f79646" w:space="0" w:sz="24" w:themeColor="accent6" w:val="single"/>
        <w:left w:color="4bacc6" w:space="0" w:sz="4" w:themeColor="accent5" w:val="single"/>
        <w:bottom w:color="4bacc6" w:space="0" w:sz="4" w:themeColor="accent5" w:val="single"/>
        <w:right w:color="4bacc6" w:space="0" w:sz="4" w:themeColor="accent5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df6f9" w:themeFill="accent5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79646" w:space="0" w:sz="24" w:themeColor="accent6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276a7c" w:themeFill="accent5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276a7c" w:space="0" w:sz="4" w:themeColor="accent5" w:themeShade="000099" w:val="single"/>
          <w:insideV w:space="0" w:sz="0" w:val="nil"/>
        </w:tcBorders>
        <w:shd w:color="auto" w:fill="276a7c" w:themeFill="accent5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276a7c" w:themeFill="accent5" w:themeFillShade="000099" w:val="clear"/>
      </w:tcPr>
    </w:tblStylePr>
    <w:tblStylePr w:type="band1Vert">
      <w:tblPr/>
      <w:tcPr>
        <w:shd w:color="auto" w:fill="b6dde8" w:themeFill="accent5" w:themeFillTint="000066" w:val="clear"/>
      </w:tcPr>
    </w:tblStylePr>
    <w:tblStylePr w:type="band1Horz">
      <w:tblPr/>
      <w:tcPr>
        <w:shd w:color="auto" w:fill="a5d5e2" w:themeFill="accent5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4bacc6" w:space="0" w:sz="24" w:themeColor="accent5" w:val="single"/>
        <w:left w:color="f79646" w:space="0" w:sz="4" w:themeColor="accent6" w:val="single"/>
        <w:bottom w:color="f79646" w:space="0" w:sz="4" w:themeColor="accent6" w:val="single"/>
        <w:right w:color="f79646" w:space="0" w:sz="4" w:themeColor="accent6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ef4ec" w:themeFill="accent6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4bacc6" w:space="0" w:sz="24" w:themeColor="accent5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b65608" w:themeFill="accent6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b65608" w:space="0" w:sz="4" w:themeColor="accent6" w:themeShade="000099" w:val="single"/>
          <w:insideV w:space="0" w:sz="0" w:val="nil"/>
        </w:tcBorders>
        <w:shd w:color="auto" w:fill="b65608" w:themeFill="accent6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b65608" w:themeFill="accent6" w:themeFillShade="000099" w:val="clear"/>
      </w:tcPr>
    </w:tblStylePr>
    <w:tblStylePr w:type="band1Vert">
      <w:tblPr/>
      <w:tcPr>
        <w:shd w:color="auto" w:fill="fbd4b4" w:themeFill="accent6" w:themeFillTint="000066" w:val="clear"/>
      </w:tcPr>
    </w:tblStylePr>
    <w:tblStylePr w:type="band1Horz">
      <w:tblPr/>
      <w:tcPr>
        <w:shd w:color="auto" w:fill="fbcaa2" w:themeFill="accent6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6e6e6" w:themeFill="text1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0000CC" w:val="clear"/>
      </w:tcPr>
    </w:tblStylePr>
    <w:tblStylePr w:type="lastRow">
      <w:rPr>
        <w:b w:val="1"/>
        <w:bCs w:val="1"/>
        <w:color w:val="9e3a38" w:themeColor="accent2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  <w:tblStylePr w:type="band1Horz">
      <w:tblPr/>
      <w:tcPr>
        <w:shd w:color="auto" w:fill="cccccc" w:themeFill="text1" w:themeFillTint="000033" w:val="clear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df2f8" w:themeFill="accent1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0000CC" w:val="clear"/>
      </w:tcPr>
    </w:tblStylePr>
    <w:tblStylePr w:type="lastRow">
      <w:rPr>
        <w:b w:val="1"/>
        <w:bCs w:val="1"/>
        <w:color w:val="9e3a38" w:themeColor="accent2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  <w:tblStylePr w:type="band1Horz">
      <w:tblPr/>
      <w:tcPr>
        <w:shd w:color="auto" w:fill="dbe5f1" w:themeFill="accent1" w:themeFillTint="000033" w:val="clear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8eded" w:themeFill="accent2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0000CC" w:val="clear"/>
      </w:tcPr>
    </w:tblStylePr>
    <w:tblStylePr w:type="lastRow">
      <w:rPr>
        <w:b w:val="1"/>
        <w:bCs w:val="1"/>
        <w:color w:val="9e3a38" w:themeColor="accent2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  <w:tblStylePr w:type="band1Horz">
      <w:tblPr/>
      <w:tcPr>
        <w:shd w:color="auto" w:fill="f2dbdb" w:themeFill="accent2" w:themeFillTint="000033" w:val="clear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5f8ee" w:themeFill="accent3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664e82" w:themeFill="accent4" w:themeFillShade="0000CC" w:val="clear"/>
      </w:tcPr>
    </w:tblStylePr>
    <w:tblStylePr w:type="lastRow">
      <w:rPr>
        <w:b w:val="1"/>
        <w:bCs w:val="1"/>
        <w:color w:val="664e82" w:themeColor="accent4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  <w:tblStylePr w:type="band1Horz">
      <w:tblPr/>
      <w:tcPr>
        <w:shd w:color="auto" w:fill="eaf1dd" w:themeFill="accent3" w:themeFillTint="000033" w:val="clear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2eff6" w:themeFill="accent4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7e9c40" w:themeFill="accent3" w:themeFillShade="0000CC" w:val="clear"/>
      </w:tcPr>
    </w:tblStylePr>
    <w:tblStylePr w:type="lastRow">
      <w:rPr>
        <w:b w:val="1"/>
        <w:bCs w:val="1"/>
        <w:color w:val="7e9c40" w:themeColor="accent3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  <w:tblStylePr w:type="band1Horz">
      <w:tblPr/>
      <w:tcPr>
        <w:shd w:color="auto" w:fill="e5dfec" w:themeFill="accent4" w:themeFillTint="000033" w:val="clear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df6f9" w:themeFill="accent5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f2730a" w:themeFill="accent6" w:themeFillShade="0000CC" w:val="clear"/>
      </w:tcPr>
    </w:tblStylePr>
    <w:tblStylePr w:type="lastRow">
      <w:rPr>
        <w:b w:val="1"/>
        <w:bCs w:val="1"/>
        <w:color w:val="f2730a" w:themeColor="accent6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  <w:tblStylePr w:type="band1Horz">
      <w:tblPr/>
      <w:tcPr>
        <w:shd w:color="auto" w:fill="daeef3" w:themeFill="accent5" w:themeFillTint="000033" w:val="clear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ef4ec" w:themeFill="accent6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348da5" w:themeFill="accent5" w:themeFillShade="0000CC" w:val="clear"/>
      </w:tcPr>
    </w:tblStylePr>
    <w:tblStylePr w:type="lastRow">
      <w:rPr>
        <w:b w:val="1"/>
        <w:bCs w:val="1"/>
        <w:color w:val="348da5" w:themeColor="accent5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  <w:tblStylePr w:type="band1Horz">
      <w:tblPr/>
      <w:tcPr>
        <w:shd w:color="auto" w:fill="fde9d9" w:themeFill="accent6" w:themeFillTint="000033" w:val="clear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insideH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cccccc" w:themeFill="text1" w:themeFillTint="000033" w:val="clear"/>
    </w:tcPr>
    <w:tblStylePr w:type="firstRow">
      <w:rPr>
        <w:b w:val="1"/>
        <w:bCs w:val="1"/>
      </w:rPr>
      <w:tblPr/>
      <w:tcPr>
        <w:shd w:color="auto" w:fill="999999" w:themeFill="text1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999999" w:themeFill="text1" w:themeFillTint="000066" w:val="clear"/>
      </w:tcPr>
    </w:tblStylePr>
    <w:tblStylePr w:type="firstCol">
      <w:rPr>
        <w:color w:val="ffffff" w:themeColor="background1"/>
      </w:rPr>
      <w:tblPr/>
      <w:tcPr>
        <w:shd w:color="auto" w:fill="000000" w:themeFill="text1" w:themeFillShade="0000BF" w:val="clear"/>
      </w:tcPr>
    </w:tblStylePr>
    <w:tblStylePr w:type="lastCol">
      <w:rPr>
        <w:color w:val="ffffff" w:themeColor="background1"/>
      </w:rPr>
      <w:tblPr/>
      <w:tcPr>
        <w:shd w:color="auto" w:fill="000000" w:themeFill="text1" w:themeFillShade="0000BF" w:val="clear"/>
      </w:tcPr>
    </w:tblStylePr>
    <w:tblStylePr w:type="band1Vert">
      <w:tblPr/>
      <w:tcPr>
        <w:shd w:color="auto" w:fill="808080" w:themeFill="text1" w:themeFillTint="00007F" w:val="clear"/>
      </w:tcPr>
    </w:tblStylePr>
    <w:tblStylePr w:type="band1Horz">
      <w:tblPr/>
      <w:tcPr>
        <w:shd w:color="auto" w:fill="808080" w:themeFill="text1" w:themeFillTint="00007F" w:val="clear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insideH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be5f1" w:themeFill="accent1" w:themeFillTint="000033" w:val="clear"/>
    </w:tcPr>
    <w:tblStylePr w:type="firstRow">
      <w:rPr>
        <w:b w:val="1"/>
        <w:bCs w:val="1"/>
      </w:rPr>
      <w:tblPr/>
      <w:tcPr>
        <w:shd w:color="auto" w:fill="b8cce4" w:themeFill="accent1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b8cce4" w:themeFill="accent1" w:themeFillTint="000066" w:val="clear"/>
      </w:tcPr>
    </w:tblStylePr>
    <w:tblStylePr w:type="firstCol">
      <w:rPr>
        <w:color w:val="ffffff" w:themeColor="background1"/>
      </w:rPr>
      <w:tblPr/>
      <w:tcPr>
        <w:shd w:color="auto" w:fill="365f91" w:themeFill="accent1" w:themeFillShade="0000BF" w:val="clear"/>
      </w:tcPr>
    </w:tblStylePr>
    <w:tblStylePr w:type="lastCol">
      <w:rPr>
        <w:color w:val="ffffff" w:themeColor="background1"/>
      </w:rPr>
      <w:tblPr/>
      <w:tcPr>
        <w:shd w:color="auto" w:fill="365f91" w:themeFill="accent1" w:themeFillShade="0000BF" w:val="clear"/>
      </w:tcPr>
    </w:tblStylePr>
    <w:tblStylePr w:type="band1Vert">
      <w:tblPr/>
      <w:tcPr>
        <w:shd w:color="auto" w:fill="a7bfde" w:themeFill="accent1" w:themeFillTint="00007F" w:val="clear"/>
      </w:tcPr>
    </w:tblStylePr>
    <w:tblStylePr w:type="band1Horz">
      <w:tblPr/>
      <w:tcPr>
        <w:shd w:color="auto" w:fill="a7bfde" w:themeFill="accent1" w:themeFillTint="00007F" w:val="clear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insideH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2dbdb" w:themeFill="accent2" w:themeFillTint="000033" w:val="clear"/>
    </w:tcPr>
    <w:tblStylePr w:type="firstRow">
      <w:rPr>
        <w:b w:val="1"/>
        <w:bCs w:val="1"/>
      </w:rPr>
      <w:tblPr/>
      <w:tcPr>
        <w:shd w:color="auto" w:fill="e5b8b7" w:themeFill="accent2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e5b8b7" w:themeFill="accent2" w:themeFillTint="000066" w:val="clear"/>
      </w:tcPr>
    </w:tblStylePr>
    <w:tblStylePr w:type="firstCol">
      <w:rPr>
        <w:color w:val="ffffff" w:themeColor="background1"/>
      </w:rPr>
      <w:tblPr/>
      <w:tcPr>
        <w:shd w:color="auto" w:fill="943634" w:themeFill="accent2" w:themeFillShade="0000BF" w:val="clear"/>
      </w:tcPr>
    </w:tblStylePr>
    <w:tblStylePr w:type="lastCol">
      <w:rPr>
        <w:color w:val="ffffff" w:themeColor="background1"/>
      </w:rPr>
      <w:tblPr/>
      <w:tcPr>
        <w:shd w:color="auto" w:fill="943634" w:themeFill="accent2" w:themeFillShade="0000BF" w:val="clear"/>
      </w:tcPr>
    </w:tblStylePr>
    <w:tblStylePr w:type="band1Vert">
      <w:tblPr/>
      <w:tcPr>
        <w:shd w:color="auto" w:fill="dfa7a6" w:themeFill="accent2" w:themeFillTint="00007F" w:val="clear"/>
      </w:tcPr>
    </w:tblStylePr>
    <w:tblStylePr w:type="band1Horz">
      <w:tblPr/>
      <w:tcPr>
        <w:shd w:color="auto" w:fill="dfa7a6" w:themeFill="accent2" w:themeFillTint="00007F" w:val="clear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insideH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af1dd" w:themeFill="accent3" w:themeFillTint="000033" w:val="clear"/>
    </w:tcPr>
    <w:tblStylePr w:type="firstRow">
      <w:rPr>
        <w:b w:val="1"/>
        <w:bCs w:val="1"/>
      </w:rPr>
      <w:tblPr/>
      <w:tcPr>
        <w:shd w:color="auto" w:fill="d6e3bc" w:themeFill="accent3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d6e3bc" w:themeFill="accent3" w:themeFillTint="000066" w:val="clear"/>
      </w:tcPr>
    </w:tblStylePr>
    <w:tblStylePr w:type="firstCol">
      <w:rPr>
        <w:color w:val="ffffff" w:themeColor="background1"/>
      </w:rPr>
      <w:tblPr/>
      <w:tcPr>
        <w:shd w:color="auto" w:fill="76923c" w:themeFill="accent3" w:themeFillShade="0000BF" w:val="clear"/>
      </w:tcPr>
    </w:tblStylePr>
    <w:tblStylePr w:type="lastCol">
      <w:rPr>
        <w:color w:val="ffffff" w:themeColor="background1"/>
      </w:rPr>
      <w:tblPr/>
      <w:tcPr>
        <w:shd w:color="auto" w:fill="76923c" w:themeFill="accent3" w:themeFillShade="0000BF" w:val="clear"/>
      </w:tcPr>
    </w:tblStylePr>
    <w:tblStylePr w:type="band1Vert">
      <w:tblPr/>
      <w:tcPr>
        <w:shd w:color="auto" w:fill="cdddac" w:themeFill="accent3" w:themeFillTint="00007F" w:val="clear"/>
      </w:tcPr>
    </w:tblStylePr>
    <w:tblStylePr w:type="band1Horz">
      <w:tblPr/>
      <w:tcPr>
        <w:shd w:color="auto" w:fill="cdddac" w:themeFill="accent3" w:themeFillTint="00007F" w:val="clear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insideH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5dfec" w:themeFill="accent4" w:themeFillTint="000033" w:val="clear"/>
    </w:tcPr>
    <w:tblStylePr w:type="firstRow">
      <w:rPr>
        <w:b w:val="1"/>
        <w:bCs w:val="1"/>
      </w:rPr>
      <w:tblPr/>
      <w:tcPr>
        <w:shd w:color="auto" w:fill="ccc0d9" w:themeFill="accent4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ccc0d9" w:themeFill="accent4" w:themeFillTint="000066" w:val="clear"/>
      </w:tcPr>
    </w:tblStylePr>
    <w:tblStylePr w:type="firstCol">
      <w:rPr>
        <w:color w:val="ffffff" w:themeColor="background1"/>
      </w:rPr>
      <w:tblPr/>
      <w:tcPr>
        <w:shd w:color="auto" w:fill="5f497a" w:themeFill="accent4" w:themeFillShade="0000BF" w:val="clear"/>
      </w:tcPr>
    </w:tblStylePr>
    <w:tblStylePr w:type="lastCol">
      <w:rPr>
        <w:color w:val="ffffff" w:themeColor="background1"/>
      </w:rPr>
      <w:tblPr/>
      <w:tcPr>
        <w:shd w:color="auto" w:fill="5f497a" w:themeFill="accent4" w:themeFillShade="0000BF" w:val="clear"/>
      </w:tcPr>
    </w:tblStylePr>
    <w:tblStylePr w:type="band1Vert">
      <w:tblPr/>
      <w:tcPr>
        <w:shd w:color="auto" w:fill="bfb1d0" w:themeFill="accent4" w:themeFillTint="00007F" w:val="clear"/>
      </w:tcPr>
    </w:tblStylePr>
    <w:tblStylePr w:type="band1Horz">
      <w:tblPr/>
      <w:tcPr>
        <w:shd w:color="auto" w:fill="bfb1d0" w:themeFill="accent4" w:themeFillTint="00007F" w:val="clear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insideH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aeef3" w:themeFill="accent5" w:themeFillTint="000033" w:val="clear"/>
    </w:tcPr>
    <w:tblStylePr w:type="firstRow">
      <w:rPr>
        <w:b w:val="1"/>
        <w:bCs w:val="1"/>
      </w:rPr>
      <w:tblPr/>
      <w:tcPr>
        <w:shd w:color="auto" w:fill="b6dde8" w:themeFill="accent5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b6dde8" w:themeFill="accent5" w:themeFillTint="000066" w:val="clear"/>
      </w:tcPr>
    </w:tblStylePr>
    <w:tblStylePr w:type="firstCol">
      <w:rPr>
        <w:color w:val="ffffff" w:themeColor="background1"/>
      </w:rPr>
      <w:tblPr/>
      <w:tcPr>
        <w:shd w:color="auto" w:fill="31849b" w:themeFill="accent5" w:themeFillShade="0000BF" w:val="clear"/>
      </w:tcPr>
    </w:tblStylePr>
    <w:tblStylePr w:type="lastCol">
      <w:rPr>
        <w:color w:val="ffffff" w:themeColor="background1"/>
      </w:rPr>
      <w:tblPr/>
      <w:tcPr>
        <w:shd w:color="auto" w:fill="31849b" w:themeFill="accent5" w:themeFillShade="0000BF" w:val="clear"/>
      </w:tcPr>
    </w:tblStylePr>
    <w:tblStylePr w:type="band1Vert">
      <w:tblPr/>
      <w:tcPr>
        <w:shd w:color="auto" w:fill="a5d5e2" w:themeFill="accent5" w:themeFillTint="00007F" w:val="clear"/>
      </w:tcPr>
    </w:tblStylePr>
    <w:tblStylePr w:type="band1Horz">
      <w:tblPr/>
      <w:tcPr>
        <w:shd w:color="auto" w:fill="a5d5e2" w:themeFill="accent5" w:themeFillTint="00007F" w:val="clear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insideH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de9d9" w:themeFill="accent6" w:themeFillTint="000033" w:val="clear"/>
    </w:tcPr>
    <w:tblStylePr w:type="firstRow">
      <w:rPr>
        <w:b w:val="1"/>
        <w:bCs w:val="1"/>
      </w:rPr>
      <w:tblPr/>
      <w:tcPr>
        <w:shd w:color="auto" w:fill="fbd4b4" w:themeFill="accent6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fbd4b4" w:themeFill="accent6" w:themeFillTint="000066" w:val="clear"/>
      </w:tcPr>
    </w:tblStylePr>
    <w:tblStylePr w:type="firstCol">
      <w:rPr>
        <w:color w:val="ffffff" w:themeColor="background1"/>
      </w:rPr>
      <w:tblPr/>
      <w:tcPr>
        <w:shd w:color="auto" w:fill="e36c0a" w:themeFill="accent6" w:themeFillShade="0000BF" w:val="clear"/>
      </w:tcPr>
    </w:tblStylePr>
    <w:tblStylePr w:type="lastCol">
      <w:rPr>
        <w:color w:val="ffffff" w:themeColor="background1"/>
      </w:rPr>
      <w:tblPr/>
      <w:tcPr>
        <w:shd w:color="auto" w:fill="e36c0a" w:themeFill="accent6" w:themeFillShade="0000BF" w:val="clear"/>
      </w:tcPr>
    </w:tblStylePr>
    <w:tblStylePr w:type="band1Vert">
      <w:tblPr/>
      <w:tcPr>
        <w:shd w:color="auto" w:fill="fbcaa2" w:themeFill="accent6" w:themeFillTint="00007F" w:val="clear"/>
      </w:tcPr>
    </w:tblStylePr>
    <w:tblStylePr w:type="band1Horz">
      <w:tblPr/>
      <w:tcPr>
        <w:shd w:color="auto" w:fill="fbcaa2" w:themeFill="accent6" w:themeFillTint="00007F" w:val="clear"/>
      </w:tcPr>
    </w:tblStylePr>
  </w:style>
  <w:style w:type="paragraph" w:styleId="Subtitle">
    <w:name w:val="Subtitle"/>
    <w:basedOn w:val="Normal"/>
    <w:next w:val="Normal"/>
    <w:pPr/>
    <w:rPr>
      <w:rFonts w:ascii="Calibri" w:cs="Calibri" w:eastAsia="Calibri" w:hAnsi="Calibri"/>
      <w:i w:val="1"/>
      <w:iCs w:val="1"/>
      <w:color w:val="4f81bd"/>
      <w:sz w:val="24"/>
      <w:szCs w:val="24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zSxqkhWeFwrhygXdRmUX1rXCLhg==">CgMxLjAyDmguOHNsYmk0MjVyYTN5OAByITFHamlTYlNLTlBtNFdDRWRaVndXNkU4bHJOOUM5bm9jZg==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2026-08-24T05:52:00Z</dcterms:created>
  <dc:creator>python-docx</dc:creator>
</cp:coreProperties>
</file>