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36AC4390" w:rsidR="00112B73" w:rsidRPr="00711930" w:rsidRDefault="007E7211">
      <w:pPr>
        <w:pStyle w:val="Title"/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MLU-</w:t>
      </w:r>
      <w:r w:rsidR="0009320B">
        <w:rPr>
          <w:rFonts w:ascii="Times New Roman" w:hAnsi="Times New Roman" w:cs="Times New Roman"/>
        </w:rPr>
        <w:t>10</w:t>
      </w:r>
      <w:r w:rsidR="00524EF4" w:rsidRPr="00711930">
        <w:rPr>
          <w:rFonts w:ascii="Times New Roman" w:hAnsi="Times New Roman" w:cs="Times New Roman"/>
        </w:rPr>
        <w:t>.</w:t>
      </w:r>
      <w:r w:rsidR="00D04A23">
        <w:rPr>
          <w:rFonts w:ascii="Times New Roman" w:hAnsi="Times New Roman" w:cs="Times New Roman"/>
        </w:rPr>
        <w:t>2</w:t>
      </w:r>
      <w:r w:rsidR="00524EF4" w:rsidRPr="00711930">
        <w:rPr>
          <w:rFonts w:ascii="Times New Roman" w:hAnsi="Times New Roman" w:cs="Times New Roman"/>
        </w:rPr>
        <w:t xml:space="preserve"> — </w:t>
      </w:r>
      <w:r w:rsidR="00D04A23">
        <w:rPr>
          <w:rFonts w:ascii="Times New Roman" w:hAnsi="Times New Roman" w:cs="Times New Roman"/>
        </w:rPr>
        <w:t xml:space="preserve">Specially Awarded </w:t>
      </w:r>
      <w:r w:rsidR="0009320B">
        <w:rPr>
          <w:rFonts w:ascii="Times New Roman" w:hAnsi="Times New Roman" w:cs="Times New Roman"/>
        </w:rPr>
        <w:t>Rights of Women in Islam</w:t>
      </w:r>
    </w:p>
    <w:p w14:paraId="7F7384B0" w14:textId="77777777" w:rsidR="005343D7" w:rsidRDefault="005343D7" w:rsidP="005343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6FD9B131" w14:textId="77777777" w:rsidR="005343D7" w:rsidRPr="005343D7" w:rsidRDefault="005343D7" w:rsidP="005343D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343D7">
        <w:rPr>
          <w:color w:val="0D0D0D"/>
        </w:rPr>
        <w:t>Islam gives women equal human dignity and rights while recognizing that men and women may have different but complementary roles.</w:t>
      </w:r>
    </w:p>
    <w:p w14:paraId="0D6FAA1A" w14:textId="77777777" w:rsidR="005343D7" w:rsidRPr="005343D7" w:rsidRDefault="005343D7" w:rsidP="005343D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343D7">
        <w:rPr>
          <w:color w:val="0D0D0D"/>
        </w:rPr>
        <w:t>Women are equal to men in spiritual responsibility and reward. Both are accountable to Allah (SWT) for their deeds.</w:t>
      </w:r>
    </w:p>
    <w:p w14:paraId="0FDD6052" w14:textId="77777777" w:rsidR="005343D7" w:rsidRPr="005343D7" w:rsidRDefault="005343D7" w:rsidP="005343D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343D7">
        <w:rPr>
          <w:color w:val="0D0D0D"/>
        </w:rPr>
        <w:t>Islam gives women the right to seek education and knowledge, with no distinction between men and women in the obligation to learn.</w:t>
      </w:r>
    </w:p>
    <w:p w14:paraId="3AC4D818" w14:textId="77777777" w:rsidR="005343D7" w:rsidRPr="005343D7" w:rsidRDefault="005343D7" w:rsidP="005343D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343D7">
        <w:rPr>
          <w:color w:val="0D0D0D"/>
        </w:rPr>
        <w:t>Women have the right to express their opinions and participate in discussions and public affairs, and Islamic history provides examples of women contributing to society.</w:t>
      </w:r>
    </w:p>
    <w:p w14:paraId="2CA2F44D" w14:textId="77777777" w:rsidR="005343D7" w:rsidRPr="005343D7" w:rsidRDefault="005343D7" w:rsidP="005343D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343D7">
        <w:rPr>
          <w:color w:val="0D0D0D"/>
        </w:rPr>
        <w:t xml:space="preserve">Women have an independent </w:t>
      </w:r>
      <w:bookmarkStart w:id="0" w:name="_GoBack"/>
      <w:bookmarkEnd w:id="0"/>
      <w:r w:rsidRPr="005343D7">
        <w:rPr>
          <w:color w:val="0D0D0D"/>
        </w:rPr>
        <w:t>right to inheritance and property. Their inherited wealth belongs to them and cannot be taken away unjustly.</w:t>
      </w:r>
    </w:p>
    <w:p w14:paraId="0282F0D0" w14:textId="77777777" w:rsidR="005343D7" w:rsidRPr="005343D7" w:rsidRDefault="005343D7" w:rsidP="005343D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343D7">
        <w:rPr>
          <w:color w:val="0D0D0D"/>
        </w:rPr>
        <w:t>Women receive special financial protections: a wife is entitled to dowry and maintenance from her husband, while she is not generally required to bear the family's financial expenses.</w:t>
      </w:r>
    </w:p>
    <w:p w14:paraId="745D0FEF" w14:textId="77777777" w:rsidR="005343D7" w:rsidRPr="005343D7" w:rsidRDefault="005343D7" w:rsidP="005343D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343D7">
        <w:rPr>
          <w:color w:val="0D0D0D"/>
        </w:rPr>
        <w:t>Islam honors women in their roles as mothers, wives, daughters, and sisters, emphasizing their protection, dignity, security, and good treatment.</w:t>
      </w:r>
    </w:p>
    <w:p w14:paraId="313942C2" w14:textId="77777777" w:rsidR="005343D7" w:rsidRDefault="005343D7" w:rsidP="005343D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r w:rsidRPr="005343D7">
        <w:rPr>
          <w:color w:val="0D0D0D"/>
        </w:rPr>
        <w:t>Practices such as separate prayer rows and modest dress are presented as matters of Islamic discipline, dignity, and protection—not as evidence that women are inferior to men</w:t>
      </w:r>
      <w:r>
        <w:rPr>
          <w:rFonts w:ascii="Segoe UI" w:hAnsi="Segoe UI" w:cs="Segoe UI"/>
          <w:color w:val="0D0D0D"/>
        </w:rPr>
        <w:t>.</w:t>
      </w:r>
    </w:p>
    <w:p w14:paraId="3AD1C419" w14:textId="4B7AB378" w:rsidR="0009320B" w:rsidRPr="00D04A23" w:rsidRDefault="0009320B" w:rsidP="00D04A23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09320B" w:rsidRPr="00D04A23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3CCE0" w14:textId="77777777" w:rsidR="0060671E" w:rsidRDefault="0060671E">
      <w:pPr>
        <w:spacing w:after="0" w:line="240" w:lineRule="auto"/>
      </w:pPr>
      <w:r>
        <w:separator/>
      </w:r>
    </w:p>
  </w:endnote>
  <w:endnote w:type="continuationSeparator" w:id="0">
    <w:p w14:paraId="029105E8" w14:textId="77777777" w:rsidR="0060671E" w:rsidRDefault="00606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C0628" w14:textId="77777777" w:rsidR="0060671E" w:rsidRDefault="0060671E">
      <w:pPr>
        <w:spacing w:after="0" w:line="240" w:lineRule="auto"/>
      </w:pPr>
      <w:r>
        <w:separator/>
      </w:r>
    </w:p>
  </w:footnote>
  <w:footnote w:type="continuationSeparator" w:id="0">
    <w:p w14:paraId="3FE6D368" w14:textId="77777777" w:rsidR="0060671E" w:rsidRDefault="00606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F421087"/>
    <w:multiLevelType w:val="multilevel"/>
    <w:tmpl w:val="6EE6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C15804"/>
    <w:multiLevelType w:val="hybridMultilevel"/>
    <w:tmpl w:val="C7B61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09320B"/>
    <w:rsid w:val="00112B73"/>
    <w:rsid w:val="00120B1C"/>
    <w:rsid w:val="001459BF"/>
    <w:rsid w:val="0015074B"/>
    <w:rsid w:val="00170B6B"/>
    <w:rsid w:val="001B7052"/>
    <w:rsid w:val="0029639D"/>
    <w:rsid w:val="002B27FF"/>
    <w:rsid w:val="00326F90"/>
    <w:rsid w:val="003C3E27"/>
    <w:rsid w:val="004F25B4"/>
    <w:rsid w:val="005233B1"/>
    <w:rsid w:val="00524EF4"/>
    <w:rsid w:val="005343D7"/>
    <w:rsid w:val="00540CE2"/>
    <w:rsid w:val="005A074E"/>
    <w:rsid w:val="0060671E"/>
    <w:rsid w:val="0066127B"/>
    <w:rsid w:val="006D06A4"/>
    <w:rsid w:val="00711930"/>
    <w:rsid w:val="00771D80"/>
    <w:rsid w:val="007869BD"/>
    <w:rsid w:val="007E7211"/>
    <w:rsid w:val="008E65F0"/>
    <w:rsid w:val="00936BDA"/>
    <w:rsid w:val="00982141"/>
    <w:rsid w:val="009C0465"/>
    <w:rsid w:val="00A93134"/>
    <w:rsid w:val="00AA1D8D"/>
    <w:rsid w:val="00AF752F"/>
    <w:rsid w:val="00B47730"/>
    <w:rsid w:val="00B82D9A"/>
    <w:rsid w:val="00B83B10"/>
    <w:rsid w:val="00C705FA"/>
    <w:rsid w:val="00CB0664"/>
    <w:rsid w:val="00D04A23"/>
    <w:rsid w:val="00F355E8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34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734230-E9C1-4D35-BB73-EE1743AF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2</cp:revision>
  <dcterms:created xsi:type="dcterms:W3CDTF">2026-08-24T09:03:00Z</dcterms:created>
  <dcterms:modified xsi:type="dcterms:W3CDTF">2026-08-24T09:03:00Z</dcterms:modified>
  <cp:category/>
</cp:coreProperties>
</file>